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FC"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 КОМУНАЛНО ПРЕДУЗЕЋЕ</w:t>
      </w:r>
    </w:p>
    <w:p w:rsidR="00664EFC" w:rsidRPr="00250746" w:rsidRDefault="00664EFC" w:rsidP="00664EFC">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''ДИМНИЧАР'' СУБОТИЦА</w:t>
      </w:r>
    </w:p>
    <w:p w:rsidR="00664EFC"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664EFC"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664EFC"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p>
    <w:p w:rsidR="00664EFC" w:rsidRPr="00250746"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01/1</w:t>
      </w:r>
      <w:r>
        <w:rPr>
          <w:rFonts w:ascii="Times New Roman" w:hAnsi="Times New Roman" w:cs="Times New Roman"/>
          <w:sz w:val="24"/>
          <w:szCs w:val="24"/>
        </w:rPr>
        <w:t>7</w:t>
      </w:r>
      <w:r>
        <w:rPr>
          <w:rFonts w:ascii="Times New Roman" w:hAnsi="Times New Roman" w:cs="Times New Roman"/>
          <w:sz w:val="24"/>
          <w:szCs w:val="24"/>
          <w:lang w:val="sr-Cyrl-CS"/>
        </w:rPr>
        <w:t xml:space="preserve"> ЈНМВ</w:t>
      </w:r>
    </w:p>
    <w:p w:rsidR="00664EFC" w:rsidRPr="00250746"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Pr>
          <w:rFonts w:ascii="Times New Roman" w:hAnsi="Times New Roman" w:cs="Times New Roman"/>
          <w:sz w:val="24"/>
          <w:szCs w:val="24"/>
        </w:rPr>
        <w:t>30</w:t>
      </w:r>
      <w:r>
        <w:rPr>
          <w:rFonts w:ascii="Times New Roman" w:hAnsi="Times New Roman" w:cs="Times New Roman"/>
          <w:sz w:val="24"/>
          <w:szCs w:val="24"/>
          <w:lang w:val="sr-Cyrl-CS"/>
        </w:rPr>
        <w:t>.0</w:t>
      </w:r>
      <w:r>
        <w:rPr>
          <w:rFonts w:ascii="Times New Roman" w:hAnsi="Times New Roman" w:cs="Times New Roman"/>
          <w:sz w:val="24"/>
          <w:szCs w:val="24"/>
          <w:lang w:val="en-US"/>
        </w:rPr>
        <w:t>3</w:t>
      </w:r>
      <w:r>
        <w:rPr>
          <w:rFonts w:ascii="Times New Roman" w:hAnsi="Times New Roman" w:cs="Times New Roman"/>
          <w:sz w:val="24"/>
          <w:szCs w:val="24"/>
          <w:lang w:val="sr-Cyrl-CS"/>
        </w:rPr>
        <w:t>.201</w:t>
      </w:r>
      <w:r>
        <w:rPr>
          <w:rFonts w:ascii="Times New Roman" w:hAnsi="Times New Roman" w:cs="Times New Roman"/>
          <w:sz w:val="24"/>
          <w:szCs w:val="24"/>
        </w:rPr>
        <w:t>7</w:t>
      </w:r>
      <w:r>
        <w:rPr>
          <w:rFonts w:ascii="Times New Roman" w:hAnsi="Times New Roman" w:cs="Times New Roman"/>
          <w:sz w:val="24"/>
          <w:szCs w:val="24"/>
          <w:lang w:val="sr-Cyrl-CS"/>
        </w:rPr>
        <w:t>.</w:t>
      </w:r>
    </w:p>
    <w:p w:rsidR="00664EFC" w:rsidRDefault="00664EFC" w:rsidP="00664EFC">
      <w:pPr>
        <w:pStyle w:val="Standard"/>
        <w:jc w:val="both"/>
      </w:pPr>
    </w:p>
    <w:p w:rsidR="00664EFC" w:rsidRDefault="00664EFC" w:rsidP="00664EFC">
      <w:pPr>
        <w:pStyle w:val="Standard"/>
        <w:jc w:val="center"/>
        <w:rPr>
          <w:b/>
          <w:bCs/>
          <w:sz w:val="32"/>
          <w:szCs w:val="32"/>
        </w:rPr>
      </w:pPr>
    </w:p>
    <w:p w:rsidR="00664EFC" w:rsidRDefault="00664EFC" w:rsidP="00664EFC">
      <w:pPr>
        <w:pStyle w:val="Standard"/>
        <w:jc w:val="center"/>
        <w:rPr>
          <w:b/>
          <w:bCs/>
          <w:sz w:val="32"/>
          <w:szCs w:val="32"/>
        </w:rPr>
      </w:pPr>
    </w:p>
    <w:p w:rsidR="00664EFC" w:rsidRDefault="00664EFC" w:rsidP="00664EFC">
      <w:pPr>
        <w:pStyle w:val="Standard"/>
        <w:rPr>
          <w:b/>
          <w:bCs/>
          <w:sz w:val="32"/>
          <w:szCs w:val="32"/>
          <w:lang w:val="sr-Cyrl-CS"/>
        </w:rPr>
      </w:pPr>
    </w:p>
    <w:p w:rsidR="00664EFC" w:rsidRPr="001F4E3E" w:rsidRDefault="00664EFC" w:rsidP="00664EFC">
      <w:pPr>
        <w:pStyle w:val="Standard"/>
        <w:jc w:val="center"/>
        <w:rPr>
          <w:b/>
          <w:bCs/>
          <w:sz w:val="32"/>
          <w:szCs w:val="32"/>
          <w:lang w:val="sr-Cyrl-CS"/>
        </w:rPr>
      </w:pPr>
    </w:p>
    <w:p w:rsidR="00664EFC" w:rsidRPr="00CB00EC" w:rsidRDefault="00664EFC" w:rsidP="00664EFC">
      <w:pPr>
        <w:pStyle w:val="Standard"/>
        <w:jc w:val="center"/>
        <w:rPr>
          <w:b/>
          <w:bCs/>
          <w:sz w:val="32"/>
          <w:szCs w:val="32"/>
          <w:lang w:val="sr-Cyrl-CS"/>
        </w:rPr>
      </w:pPr>
    </w:p>
    <w:p w:rsidR="00664EFC" w:rsidRDefault="00664EFC" w:rsidP="00664EFC">
      <w:pPr>
        <w:pStyle w:val="Standard"/>
        <w:jc w:val="center"/>
        <w:rPr>
          <w:b/>
          <w:bCs/>
          <w:sz w:val="32"/>
          <w:szCs w:val="32"/>
        </w:rPr>
      </w:pPr>
    </w:p>
    <w:p w:rsidR="00664EFC" w:rsidRDefault="00664EFC" w:rsidP="00664EFC">
      <w:pPr>
        <w:pStyle w:val="Standard"/>
        <w:jc w:val="center"/>
        <w:rPr>
          <w:b/>
          <w:bCs/>
          <w:sz w:val="32"/>
          <w:szCs w:val="32"/>
        </w:rPr>
      </w:pPr>
    </w:p>
    <w:p w:rsidR="00664EFC" w:rsidRDefault="00664EFC" w:rsidP="00664EFC">
      <w:pPr>
        <w:pStyle w:val="Standard"/>
        <w:jc w:val="center"/>
        <w:rPr>
          <w:b/>
          <w:bCs/>
          <w:sz w:val="32"/>
          <w:szCs w:val="32"/>
        </w:rPr>
      </w:pPr>
      <w:r>
        <w:rPr>
          <w:b/>
          <w:bCs/>
          <w:sz w:val="32"/>
          <w:szCs w:val="32"/>
        </w:rPr>
        <w:t>КОНКУРСНА ДОКУМЕНТАЦИЈА</w:t>
      </w:r>
    </w:p>
    <w:p w:rsidR="00664EFC" w:rsidRPr="00495BDD" w:rsidRDefault="00664EFC" w:rsidP="00664EFC">
      <w:pPr>
        <w:pStyle w:val="Standard"/>
        <w:jc w:val="center"/>
        <w:rPr>
          <w:b/>
          <w:bCs/>
          <w:sz w:val="28"/>
          <w:szCs w:val="28"/>
          <w:lang w:val="sr-Cyrl-CS"/>
        </w:rPr>
      </w:pPr>
    </w:p>
    <w:p w:rsidR="00664EFC" w:rsidRDefault="00664EFC" w:rsidP="00664EFC">
      <w:pPr>
        <w:pStyle w:val="Standard"/>
        <w:jc w:val="center"/>
        <w:rPr>
          <w:b/>
          <w:bCs/>
          <w:sz w:val="28"/>
          <w:szCs w:val="28"/>
        </w:rPr>
      </w:pPr>
    </w:p>
    <w:p w:rsidR="00664EFC" w:rsidRDefault="00664EFC" w:rsidP="00664EFC">
      <w:pPr>
        <w:pStyle w:val="Standard"/>
        <w:jc w:val="center"/>
        <w:rPr>
          <w:b/>
          <w:bCs/>
          <w:sz w:val="28"/>
          <w:szCs w:val="28"/>
        </w:rPr>
      </w:pPr>
    </w:p>
    <w:p w:rsidR="00664EFC" w:rsidRPr="00E32FB8" w:rsidRDefault="00664EFC" w:rsidP="00664EFC">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664EFC" w:rsidRDefault="00664EFC" w:rsidP="00664EFC">
      <w:pPr>
        <w:pStyle w:val="Standard"/>
        <w:jc w:val="center"/>
        <w:rPr>
          <w:b/>
          <w:bCs/>
          <w:sz w:val="28"/>
          <w:szCs w:val="28"/>
          <w:lang w:val="sr-Cyrl-CS"/>
        </w:rPr>
      </w:pPr>
      <w:r>
        <w:rPr>
          <w:b/>
          <w:bCs/>
          <w:sz w:val="28"/>
          <w:szCs w:val="28"/>
          <w:lang w:val="sr-Cyrl-CS"/>
        </w:rPr>
        <w:t>ПОГОНСКО ГОРИВО ПУТЕМ КРЕДИТНИХ КАРТИЦА</w:t>
      </w:r>
    </w:p>
    <w:p w:rsidR="00664EFC" w:rsidRPr="00250746" w:rsidRDefault="00664EFC" w:rsidP="00664EFC">
      <w:pPr>
        <w:pStyle w:val="Standard"/>
        <w:jc w:val="center"/>
        <w:rPr>
          <w:b/>
          <w:bCs/>
          <w:sz w:val="28"/>
          <w:szCs w:val="28"/>
          <w:lang w:val="sr-Cyrl-CS"/>
        </w:rPr>
      </w:pPr>
      <w:r>
        <w:rPr>
          <w:b/>
          <w:bCs/>
          <w:sz w:val="28"/>
          <w:szCs w:val="28"/>
          <w:lang w:val="sr-Cyrl-CS"/>
        </w:rPr>
        <w:t>ЈНМВ 01/1</w:t>
      </w:r>
      <w:r>
        <w:rPr>
          <w:b/>
          <w:bCs/>
          <w:sz w:val="28"/>
          <w:szCs w:val="28"/>
          <w:lang w:val="sr-Latn-CS"/>
        </w:rPr>
        <w:t>7</w:t>
      </w:r>
      <w:r>
        <w:rPr>
          <w:b/>
          <w:bCs/>
          <w:sz w:val="28"/>
          <w:szCs w:val="28"/>
          <w:lang w:val="sr-Cyrl-CS"/>
        </w:rPr>
        <w:t xml:space="preserve"> </w:t>
      </w: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Pr="00C10E9B" w:rsidRDefault="00664EFC" w:rsidP="00664EFC">
      <w:pPr>
        <w:pStyle w:val="Standard"/>
        <w:jc w:val="both"/>
        <w:rPr>
          <w:lang w:val="sr-Cyrl-CS"/>
        </w:rPr>
      </w:pPr>
    </w:p>
    <w:p w:rsidR="00664EFC" w:rsidRPr="00C0075E" w:rsidRDefault="00664EFC" w:rsidP="00664EFC">
      <w:pPr>
        <w:pStyle w:val="Standard"/>
        <w:jc w:val="both"/>
        <w:rPr>
          <w:b/>
          <w:sz w:val="28"/>
          <w:szCs w:val="28"/>
        </w:rPr>
      </w:pPr>
    </w:p>
    <w:p w:rsidR="00664EFC" w:rsidRPr="00C0075E" w:rsidRDefault="00664EFC" w:rsidP="00664EFC">
      <w:pPr>
        <w:pStyle w:val="Standard"/>
        <w:jc w:val="center"/>
        <w:rPr>
          <w:b/>
          <w:sz w:val="32"/>
          <w:szCs w:val="32"/>
          <w:lang w:val="sr-Cyrl-CS"/>
        </w:rPr>
      </w:pPr>
      <w:r w:rsidRPr="00C0075E">
        <w:rPr>
          <w:b/>
          <w:sz w:val="32"/>
          <w:szCs w:val="32"/>
          <w:lang w:val="sr-Cyrl-CS"/>
        </w:rPr>
        <w:t>С А Д Р Ж А Ј</w:t>
      </w:r>
    </w:p>
    <w:p w:rsidR="00664EFC" w:rsidRPr="00C0075E" w:rsidRDefault="00664EFC" w:rsidP="00664EFC">
      <w:pPr>
        <w:pStyle w:val="Standard"/>
        <w:jc w:val="center"/>
        <w:rPr>
          <w:b/>
          <w:sz w:val="28"/>
          <w:szCs w:val="28"/>
          <w:lang w:val="sr-Cyrl-CS"/>
        </w:rPr>
      </w:pPr>
      <w:r w:rsidRPr="00C0075E">
        <w:rPr>
          <w:b/>
          <w:sz w:val="28"/>
          <w:szCs w:val="28"/>
          <w:lang w:val="sr-Cyrl-CS"/>
        </w:rPr>
        <w:t>КОНКУРСНЕ ДОКУМЕНТАЦИЈЕ</w:t>
      </w:r>
    </w:p>
    <w:p w:rsidR="00664EFC" w:rsidRPr="00A60C4A" w:rsidRDefault="00664EFC" w:rsidP="00664EFC">
      <w:pPr>
        <w:pStyle w:val="Standard"/>
        <w:jc w:val="both"/>
      </w:pPr>
    </w:p>
    <w:p w:rsidR="00664EFC" w:rsidRPr="00A60C4A" w:rsidRDefault="00664EFC" w:rsidP="00664EFC">
      <w:pPr>
        <w:pStyle w:val="Standard"/>
        <w:jc w:val="both"/>
      </w:pPr>
    </w:p>
    <w:p w:rsidR="00664EFC" w:rsidRPr="00A60C4A" w:rsidRDefault="00664EFC" w:rsidP="00664EFC">
      <w:pPr>
        <w:pStyle w:val="Standard"/>
        <w:jc w:val="both"/>
      </w:pPr>
    </w:p>
    <w:p w:rsidR="00664EFC" w:rsidRPr="00A60C4A" w:rsidRDefault="00664EFC" w:rsidP="00664EFC">
      <w:pPr>
        <w:pStyle w:val="Standard"/>
        <w:jc w:val="both"/>
      </w:pPr>
    </w:p>
    <w:tbl>
      <w:tblPr>
        <w:tblW w:w="9342" w:type="dxa"/>
        <w:tblInd w:w="-20" w:type="dxa"/>
        <w:tblLayout w:type="fixed"/>
        <w:tblLook w:val="0000"/>
      </w:tblPr>
      <w:tblGrid>
        <w:gridCol w:w="837"/>
        <w:gridCol w:w="6416"/>
        <w:gridCol w:w="2089"/>
      </w:tblGrid>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C0075E" w:rsidRDefault="00664EFC" w:rsidP="00377C60">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Default="00664EFC" w:rsidP="00377C60">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664EFC" w:rsidRPr="00C0075E"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Pr="00C0075E" w:rsidRDefault="00664EFC" w:rsidP="00377C60">
            <w:pPr>
              <w:pStyle w:val="Standard"/>
              <w:jc w:val="both"/>
              <w:rPr>
                <w:sz w:val="28"/>
                <w:szCs w:val="28"/>
              </w:rPr>
            </w:pPr>
          </w:p>
          <w:p w:rsidR="00664EFC" w:rsidRPr="0072690B" w:rsidRDefault="00664EFC" w:rsidP="00377C60">
            <w:pPr>
              <w:pStyle w:val="Standard"/>
              <w:jc w:val="both"/>
              <w:rPr>
                <w:sz w:val="28"/>
                <w:szCs w:val="28"/>
                <w:lang w:val="sr-Cyrl-CS"/>
              </w:rPr>
            </w:pPr>
            <w:r>
              <w:rPr>
                <w:sz w:val="28"/>
                <w:szCs w:val="28"/>
              </w:rPr>
              <w:t>Прилог број 1</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C0075E" w:rsidRDefault="00664EFC" w:rsidP="00377C60">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E54CE1" w:rsidRDefault="00664EFC" w:rsidP="00377C60">
            <w:pPr>
              <w:pStyle w:val="Standard"/>
              <w:jc w:val="both"/>
              <w:rPr>
                <w:sz w:val="28"/>
                <w:szCs w:val="28"/>
                <w:lang w:val="sr-Cyrl-CS"/>
              </w:rPr>
            </w:pPr>
            <w:r>
              <w:rPr>
                <w:sz w:val="28"/>
                <w:szCs w:val="28"/>
              </w:rPr>
              <w:t>Упутств</w:t>
            </w:r>
            <w:r w:rsidRPr="00C0075E">
              <w:rPr>
                <w:sz w:val="28"/>
                <w:szCs w:val="28"/>
              </w:rPr>
              <w:t>о понуђачима како да сачине понуду...</w:t>
            </w:r>
            <w:r>
              <w:rPr>
                <w:sz w:val="28"/>
                <w:szCs w:val="28"/>
                <w:lang w:val="sr-Cyrl-CS"/>
              </w:rPr>
              <w:t>......</w:t>
            </w:r>
          </w:p>
          <w:p w:rsidR="00664EFC" w:rsidRPr="00C0075E"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Pr="00C0075E" w:rsidRDefault="00664EFC" w:rsidP="00377C60">
            <w:pPr>
              <w:pStyle w:val="Standard"/>
              <w:jc w:val="both"/>
              <w:rPr>
                <w:sz w:val="28"/>
                <w:szCs w:val="28"/>
              </w:rPr>
            </w:pPr>
          </w:p>
          <w:p w:rsidR="00664EFC" w:rsidRPr="0072690B" w:rsidRDefault="00664EFC" w:rsidP="00377C60">
            <w:pPr>
              <w:pStyle w:val="Standard"/>
              <w:jc w:val="both"/>
              <w:rPr>
                <w:sz w:val="28"/>
                <w:szCs w:val="28"/>
                <w:lang w:val="sr-Cyrl-CS"/>
              </w:rPr>
            </w:pPr>
            <w:r>
              <w:rPr>
                <w:sz w:val="28"/>
                <w:szCs w:val="28"/>
              </w:rPr>
              <w:t>Прилог број 2</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Pr="0072690B" w:rsidRDefault="00664EFC" w:rsidP="00377C60">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664EFC" w:rsidRPr="0072690B" w:rsidRDefault="00664EFC" w:rsidP="00377C60">
            <w:pPr>
              <w:pStyle w:val="Standard"/>
              <w:jc w:val="both"/>
              <w:rPr>
                <w:sz w:val="28"/>
                <w:szCs w:val="28"/>
                <w:lang w:val="sr-Cyrl-CS"/>
              </w:rPr>
            </w:pPr>
            <w:r>
              <w:rPr>
                <w:sz w:val="28"/>
                <w:szCs w:val="28"/>
                <w:lang w:val="sr-Cyrl-CS"/>
              </w:rPr>
              <w:t>Јавне набавке мале вредности 01/17.......................</w:t>
            </w:r>
          </w:p>
        </w:tc>
        <w:tc>
          <w:tcPr>
            <w:tcW w:w="2089" w:type="dxa"/>
            <w:tcBorders>
              <w:top w:val="single" w:sz="4" w:space="0" w:color="000000"/>
              <w:left w:val="single" w:sz="4" w:space="0" w:color="000000"/>
              <w:bottom w:val="single" w:sz="4" w:space="0" w:color="000000"/>
              <w:right w:val="single" w:sz="4" w:space="0" w:color="000000"/>
            </w:tcBorders>
          </w:tcPr>
          <w:p w:rsidR="00664EFC" w:rsidRPr="0072690B" w:rsidRDefault="00664EFC" w:rsidP="00377C60">
            <w:pPr>
              <w:pStyle w:val="Standard"/>
              <w:jc w:val="both"/>
              <w:rPr>
                <w:sz w:val="28"/>
                <w:szCs w:val="28"/>
                <w:lang w:val="sr-Cyrl-CS"/>
              </w:rPr>
            </w:pPr>
            <w:r>
              <w:rPr>
                <w:sz w:val="28"/>
                <w:szCs w:val="28"/>
                <w:lang w:val="sr-Cyrl-CS"/>
              </w:rPr>
              <w:t>Прилог број 3</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C0075E" w:rsidRDefault="00664EFC" w:rsidP="00377C60">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E54CE1" w:rsidRDefault="00664EFC" w:rsidP="00377C60">
            <w:pPr>
              <w:pStyle w:val="Standard"/>
              <w:jc w:val="both"/>
              <w:rPr>
                <w:sz w:val="28"/>
                <w:szCs w:val="28"/>
                <w:lang w:val="sr-Cyrl-CS"/>
              </w:rPr>
            </w:pPr>
            <w:r w:rsidRPr="00C0075E">
              <w:rPr>
                <w:sz w:val="28"/>
                <w:szCs w:val="28"/>
              </w:rPr>
              <w:t>Образац понуде.....................................................</w:t>
            </w:r>
            <w:r>
              <w:rPr>
                <w:sz w:val="28"/>
                <w:szCs w:val="28"/>
                <w:lang w:val="sr-Cyrl-CS"/>
              </w:rPr>
              <w:t>...</w:t>
            </w:r>
          </w:p>
          <w:p w:rsidR="00664EFC" w:rsidRPr="00C0075E"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Pr="00C0075E" w:rsidRDefault="00664EFC" w:rsidP="00377C60">
            <w:pPr>
              <w:pStyle w:val="Standard"/>
              <w:jc w:val="both"/>
              <w:rPr>
                <w:sz w:val="28"/>
                <w:szCs w:val="28"/>
              </w:rPr>
            </w:pPr>
          </w:p>
          <w:p w:rsidR="00664EFC" w:rsidRPr="0072690B" w:rsidRDefault="00664EFC" w:rsidP="00377C60">
            <w:pPr>
              <w:pStyle w:val="Standard"/>
              <w:jc w:val="both"/>
              <w:rPr>
                <w:sz w:val="28"/>
                <w:szCs w:val="28"/>
                <w:lang w:val="sr-Cyrl-CS"/>
              </w:rPr>
            </w:pPr>
            <w:r>
              <w:rPr>
                <w:sz w:val="28"/>
                <w:szCs w:val="28"/>
              </w:rPr>
              <w:t xml:space="preserve">Прилог број </w:t>
            </w:r>
            <w:r>
              <w:rPr>
                <w:sz w:val="28"/>
                <w:szCs w:val="28"/>
                <w:lang w:val="sr-Cyrl-CS"/>
              </w:rPr>
              <w:t>4</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Pr="00C0075E" w:rsidRDefault="00664EFC" w:rsidP="00377C60">
            <w:pPr>
              <w:pStyle w:val="Standard"/>
              <w:jc w:val="both"/>
              <w:rPr>
                <w:sz w:val="28"/>
                <w:szCs w:val="28"/>
              </w:rPr>
            </w:pPr>
          </w:p>
          <w:p w:rsidR="00664EFC" w:rsidRPr="00C0075E" w:rsidRDefault="00664EFC" w:rsidP="00377C60">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p>
          <w:p w:rsidR="00664EFC" w:rsidRDefault="00664EFC" w:rsidP="00377C60">
            <w:pPr>
              <w:pStyle w:val="Standard"/>
              <w:jc w:val="both"/>
              <w:rPr>
                <w:sz w:val="28"/>
                <w:szCs w:val="28"/>
                <w:lang w:val="sr-Cyrl-CS"/>
              </w:rPr>
            </w:pPr>
            <w:r>
              <w:rPr>
                <w:sz w:val="28"/>
                <w:szCs w:val="28"/>
              </w:rPr>
              <w:t>Обра</w:t>
            </w:r>
            <w:r>
              <w:rPr>
                <w:sz w:val="28"/>
                <w:szCs w:val="28"/>
                <w:lang w:val="sr-Cyrl-CS"/>
              </w:rPr>
              <w:t xml:space="preserve">зац Изјаве којом понуђач доказује да испуњава </w:t>
            </w:r>
          </w:p>
          <w:p w:rsidR="00664EFC" w:rsidRPr="0072690B" w:rsidRDefault="00664EFC" w:rsidP="00377C60">
            <w:pPr>
              <w:pStyle w:val="Standard"/>
              <w:jc w:val="both"/>
              <w:rPr>
                <w:sz w:val="28"/>
                <w:szCs w:val="28"/>
                <w:lang w:val="sr-Cyrl-CS"/>
              </w:rPr>
            </w:pPr>
            <w:r>
              <w:rPr>
                <w:sz w:val="28"/>
                <w:szCs w:val="28"/>
                <w:lang w:val="sr-Cyrl-CS"/>
              </w:rPr>
              <w:t>услове из члана 75. и члана 76. Закона о јавним набавкама.................................................................</w:t>
            </w:r>
          </w:p>
          <w:p w:rsidR="00664EFC" w:rsidRPr="00C0075E"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Pr="00C0075E" w:rsidRDefault="00664EFC" w:rsidP="00377C60">
            <w:pPr>
              <w:pStyle w:val="Standard"/>
              <w:jc w:val="both"/>
              <w:rPr>
                <w:sz w:val="28"/>
                <w:szCs w:val="28"/>
              </w:rPr>
            </w:pPr>
          </w:p>
          <w:p w:rsidR="00664EFC" w:rsidRPr="0072690B" w:rsidRDefault="00664EFC" w:rsidP="00377C60">
            <w:pPr>
              <w:pStyle w:val="Standard"/>
              <w:jc w:val="both"/>
              <w:rPr>
                <w:sz w:val="28"/>
                <w:szCs w:val="28"/>
                <w:lang w:val="sr-Cyrl-CS"/>
              </w:rPr>
            </w:pPr>
            <w:r>
              <w:rPr>
                <w:sz w:val="28"/>
                <w:szCs w:val="28"/>
              </w:rPr>
              <w:t xml:space="preserve">Прилог број </w:t>
            </w:r>
            <w:r>
              <w:rPr>
                <w:sz w:val="28"/>
                <w:szCs w:val="28"/>
                <w:lang w:val="sr-Cyrl-CS"/>
              </w:rPr>
              <w:t>5</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p>
          <w:p w:rsidR="00664EFC" w:rsidRPr="00F13552" w:rsidRDefault="00664EFC" w:rsidP="00377C60">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p>
          <w:p w:rsidR="00664EFC" w:rsidRDefault="00664EFC" w:rsidP="00377C60">
            <w:pPr>
              <w:pStyle w:val="Standard"/>
              <w:jc w:val="both"/>
              <w:rPr>
                <w:sz w:val="28"/>
                <w:szCs w:val="28"/>
                <w:lang w:val="sr-Cyrl-CS"/>
              </w:rPr>
            </w:pPr>
            <w:r>
              <w:rPr>
                <w:sz w:val="28"/>
                <w:szCs w:val="28"/>
                <w:lang w:val="sr-Cyrl-CS"/>
              </w:rPr>
              <w:t>Изјава о независној понуди.....................................</w:t>
            </w:r>
          </w:p>
          <w:p w:rsidR="00664EFC"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Default="00664EFC" w:rsidP="00377C60">
            <w:pPr>
              <w:pStyle w:val="Standard"/>
              <w:jc w:val="both"/>
              <w:rPr>
                <w:sz w:val="28"/>
                <w:szCs w:val="28"/>
                <w:lang w:val="sr-Cyrl-CS"/>
              </w:rPr>
            </w:pPr>
          </w:p>
          <w:p w:rsidR="00664EFC" w:rsidRPr="00F13552" w:rsidRDefault="00664EFC" w:rsidP="00377C60">
            <w:pPr>
              <w:pStyle w:val="Standard"/>
              <w:jc w:val="both"/>
              <w:rPr>
                <w:sz w:val="28"/>
                <w:szCs w:val="28"/>
                <w:lang w:val="sr-Cyrl-CS"/>
              </w:rPr>
            </w:pPr>
            <w:r>
              <w:rPr>
                <w:sz w:val="28"/>
                <w:szCs w:val="28"/>
                <w:lang w:val="sr-Cyrl-CS"/>
              </w:rPr>
              <w:t>Прилог број 6</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r>
              <w:rPr>
                <w:sz w:val="28"/>
                <w:szCs w:val="28"/>
                <w:lang w:val="sr-Cyrl-CS"/>
              </w:rPr>
              <w:t>Образац трошкова припреме понуде......................</w:t>
            </w:r>
          </w:p>
          <w:p w:rsidR="00664EFC"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Default="00664EFC" w:rsidP="00377C60">
            <w:pPr>
              <w:pStyle w:val="Standard"/>
              <w:jc w:val="both"/>
              <w:rPr>
                <w:sz w:val="28"/>
                <w:szCs w:val="28"/>
                <w:lang w:val="sr-Cyrl-CS"/>
              </w:rPr>
            </w:pPr>
            <w:r>
              <w:rPr>
                <w:sz w:val="28"/>
                <w:szCs w:val="28"/>
                <w:lang w:val="sr-Cyrl-CS"/>
              </w:rPr>
              <w:t>Прилог број 7</w:t>
            </w:r>
          </w:p>
        </w:tc>
      </w:tr>
      <w:tr w:rsidR="00664EFC" w:rsidRPr="00C0075E" w:rsidTr="00377C60">
        <w:trPr>
          <w:trHeight w:val="276"/>
        </w:trPr>
        <w:tc>
          <w:tcPr>
            <w:tcW w:w="837"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664EFC" w:rsidRDefault="00664EFC" w:rsidP="00377C60">
            <w:pPr>
              <w:pStyle w:val="Standard"/>
              <w:jc w:val="both"/>
              <w:rPr>
                <w:sz w:val="28"/>
                <w:szCs w:val="28"/>
                <w:lang w:val="sr-Cyrl-CS"/>
              </w:rPr>
            </w:pPr>
            <w:r>
              <w:rPr>
                <w:sz w:val="28"/>
                <w:szCs w:val="28"/>
                <w:lang w:val="sr-Cyrl-CS"/>
              </w:rPr>
              <w:t>Модел уговора..........................................................</w:t>
            </w:r>
          </w:p>
          <w:p w:rsidR="00664EFC" w:rsidRDefault="00664EFC" w:rsidP="00377C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664EFC" w:rsidRDefault="00664EFC" w:rsidP="00377C60">
            <w:pPr>
              <w:pStyle w:val="Standard"/>
              <w:jc w:val="both"/>
              <w:rPr>
                <w:sz w:val="28"/>
                <w:szCs w:val="28"/>
                <w:lang w:val="sr-Cyrl-CS"/>
              </w:rPr>
            </w:pPr>
            <w:r>
              <w:rPr>
                <w:sz w:val="28"/>
                <w:szCs w:val="28"/>
                <w:lang w:val="sr-Cyrl-CS"/>
              </w:rPr>
              <w:t>Прилог број 8</w:t>
            </w:r>
          </w:p>
        </w:tc>
      </w:tr>
    </w:tbl>
    <w:p w:rsidR="00664EFC" w:rsidRPr="00C0075E" w:rsidRDefault="00664EFC" w:rsidP="00664EFC">
      <w:pPr>
        <w:pStyle w:val="Standard"/>
        <w:jc w:val="both"/>
        <w:rPr>
          <w:sz w:val="28"/>
          <w:szCs w:val="28"/>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Default="00664EFC" w:rsidP="00664EFC">
      <w:pPr>
        <w:pStyle w:val="Standard"/>
        <w:jc w:val="both"/>
        <w:rPr>
          <w:sz w:val="28"/>
          <w:szCs w:val="28"/>
          <w:lang w:val="sr-Cyrl-CS"/>
        </w:rPr>
      </w:pPr>
    </w:p>
    <w:p w:rsidR="00664EFC" w:rsidRPr="0072690B" w:rsidRDefault="00664EFC" w:rsidP="00664EFC">
      <w:pPr>
        <w:pStyle w:val="Standard"/>
        <w:jc w:val="both"/>
        <w:rPr>
          <w:sz w:val="28"/>
          <w:szCs w:val="28"/>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r>
        <w:rPr>
          <w:lang w:val="sr-Cyrl-CS"/>
        </w:rPr>
        <w:t xml:space="preserve">                                                                                                                             Прилог број 1.</w:t>
      </w:r>
    </w:p>
    <w:p w:rsidR="00664EFC" w:rsidRDefault="00664EFC" w:rsidP="00664EFC">
      <w:pPr>
        <w:pStyle w:val="Standard"/>
        <w:jc w:val="both"/>
        <w:rPr>
          <w:lang w:val="sr-Cyrl-CS"/>
        </w:rPr>
      </w:pPr>
      <w:r>
        <w:tab/>
      </w:r>
    </w:p>
    <w:p w:rsidR="00664EFC" w:rsidRDefault="00664EFC" w:rsidP="00664EFC">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664EFC" w:rsidRPr="00006D2C" w:rsidRDefault="00664EFC" w:rsidP="00664EFC">
      <w:pPr>
        <w:spacing w:after="240"/>
        <w:jc w:val="both"/>
        <w:rPr>
          <w:rFonts w:ascii="Times New Roman" w:hAnsi="Times New Roman"/>
          <w:lang w:val="sr-Cyrl-CS"/>
        </w:rPr>
      </w:pPr>
      <w:r>
        <w:rPr>
          <w:rFonts w:ascii="Times New Roman" w:hAnsi="Times New Roman"/>
          <w:lang w:val="sr-Cyrl-CS"/>
        </w:rPr>
        <w:t>Браће Радића 50, Суботица</w:t>
      </w:r>
    </w:p>
    <w:p w:rsidR="00664EFC" w:rsidRPr="00006D2C" w:rsidRDefault="00664EFC" w:rsidP="00664EFC">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664EFC" w:rsidRPr="00D8155C" w:rsidRDefault="00664EFC" w:rsidP="00664EFC">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На основу члана 60. став 1. Закона о јавним набавкама („С</w:t>
      </w:r>
      <w:r>
        <w:rPr>
          <w:rFonts w:ascii="Times New Roman" w:hAnsi="Times New Roman"/>
          <w:bCs/>
          <w:color w:val="2D2D2D"/>
          <w:lang w:val="ru-RU"/>
        </w:rPr>
        <w:t>лужбени гласник РС”, број 124/</w:t>
      </w:r>
      <w:r w:rsidRPr="00D8155C">
        <w:rPr>
          <w:rFonts w:ascii="Times New Roman" w:hAnsi="Times New Roman"/>
          <w:bCs/>
          <w:color w:val="2D2D2D"/>
          <w:lang w:val="ru-RU"/>
        </w:rPr>
        <w:t>12</w:t>
      </w:r>
      <w:r>
        <w:rPr>
          <w:rFonts w:ascii="Times New Roman" w:hAnsi="Times New Roman"/>
          <w:bCs/>
          <w:color w:val="2D2D2D"/>
        </w:rPr>
        <w:t xml:space="preserve">, </w:t>
      </w:r>
      <w:r>
        <w:rPr>
          <w:rFonts w:ascii="Times New Roman" w:hAnsi="Times New Roman"/>
          <w:bCs/>
          <w:color w:val="2D2D2D"/>
          <w:lang w:val="sr-Cyrl-CS"/>
        </w:rPr>
        <w:t xml:space="preserve">Изменама и допунама ЗЈН </w:t>
      </w:r>
      <w:r w:rsidRPr="00D8155C">
        <w:rPr>
          <w:rFonts w:ascii="Times New Roman" w:hAnsi="Times New Roman"/>
          <w:bCs/>
          <w:color w:val="2D2D2D"/>
          <w:lang w:val="ru-RU"/>
        </w:rPr>
        <w:t>„</w:t>
      </w:r>
      <w:r>
        <w:rPr>
          <w:rFonts w:ascii="Times New Roman" w:hAnsi="Times New Roman"/>
          <w:bCs/>
          <w:color w:val="2D2D2D"/>
          <w:lang w:val="ru-RU"/>
        </w:rPr>
        <w:t>Службени гласник РС 14/15 и 68/15”</w:t>
      </w:r>
      <w:r w:rsidRPr="00D8155C">
        <w:rPr>
          <w:rFonts w:ascii="Times New Roman" w:hAnsi="Times New Roman"/>
          <w:bCs/>
          <w:color w:val="2D2D2D"/>
          <w:lang w:val="ru-RU"/>
        </w:rPr>
        <w:t xml:space="preserve">) и </w:t>
      </w:r>
      <w:r w:rsidRPr="00D8155C">
        <w:rPr>
          <w:rFonts w:ascii="Times New Roman" w:hAnsi="Times New Roman"/>
          <w:noProof/>
        </w:rPr>
        <w:t>Одлуке о покретању поступка јавне набавке бр</w:t>
      </w:r>
      <w:r>
        <w:rPr>
          <w:rFonts w:ascii="Times New Roman" w:hAnsi="Times New Roman"/>
          <w:noProof/>
        </w:rPr>
        <w:t>.</w:t>
      </w:r>
      <w:r>
        <w:rPr>
          <w:rFonts w:ascii="Times New Roman" w:hAnsi="Times New Roman"/>
          <w:noProof/>
          <w:lang w:val="sr-Cyrl-CS"/>
        </w:rPr>
        <w:t xml:space="preserve">56 /17  </w:t>
      </w:r>
      <w:r w:rsidRPr="00D8155C">
        <w:rPr>
          <w:rFonts w:ascii="Times New Roman" w:hAnsi="Times New Roman"/>
          <w:noProof/>
        </w:rPr>
        <w:t>од</w:t>
      </w:r>
      <w:r>
        <w:rPr>
          <w:rFonts w:ascii="Times New Roman" w:hAnsi="Times New Roman"/>
          <w:noProof/>
        </w:rPr>
        <w:t xml:space="preserve"> </w:t>
      </w:r>
      <w:r>
        <w:rPr>
          <w:rFonts w:ascii="Times New Roman" w:hAnsi="Times New Roman"/>
          <w:noProof/>
          <w:lang w:val="sr-Cyrl-CS"/>
        </w:rPr>
        <w:t>30.03.</w:t>
      </w:r>
      <w:r>
        <w:rPr>
          <w:rFonts w:ascii="Times New Roman" w:hAnsi="Times New Roman"/>
          <w:noProof/>
        </w:rPr>
        <w:t>201</w:t>
      </w:r>
      <w:r>
        <w:rPr>
          <w:rFonts w:ascii="Times New Roman" w:hAnsi="Times New Roman"/>
          <w:noProof/>
          <w:lang w:val="sr-Cyrl-CS"/>
        </w:rPr>
        <w:t>7</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664EFC" w:rsidRPr="00D8155C" w:rsidRDefault="00664EFC" w:rsidP="00664EFC">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664EFC" w:rsidRPr="00693B92" w:rsidRDefault="00664EFC" w:rsidP="00664EFC">
      <w:pPr>
        <w:numPr>
          <w:ilvl w:val="0"/>
          <w:numId w:val="25"/>
        </w:numPr>
        <w:shd w:val="clear" w:color="auto" w:fill="FFFFFF"/>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За јавну набавку: погонско гориво путем кредитних картица (бензин и дизел гориво за слу</w:t>
      </w:r>
      <w:r>
        <w:rPr>
          <w:rFonts w:ascii="Times New Roman" w:hAnsi="Times New Roman"/>
          <w:bCs/>
          <w:color w:val="2D2D2D"/>
          <w:sz w:val="24"/>
          <w:szCs w:val="24"/>
          <w:lang w:val="ru-RU"/>
        </w:rPr>
        <w:t>жбена возила</w:t>
      </w:r>
      <w:r w:rsidRPr="00693B92">
        <w:rPr>
          <w:rFonts w:ascii="Times New Roman" w:hAnsi="Times New Roman"/>
          <w:bCs/>
          <w:color w:val="2D2D2D"/>
          <w:sz w:val="24"/>
          <w:szCs w:val="24"/>
          <w:lang w:val="ru-RU"/>
        </w:rPr>
        <w:t>)</w:t>
      </w:r>
    </w:p>
    <w:p w:rsidR="00664EFC" w:rsidRPr="00693B92" w:rsidRDefault="00664EFC" w:rsidP="00664EFC">
      <w:pPr>
        <w:shd w:val="clear" w:color="auto" w:fill="FFFFFF"/>
        <w:jc w:val="both"/>
        <w:textAlignment w:val="baseline"/>
        <w:outlineLvl w:val="1"/>
        <w:rPr>
          <w:rFonts w:ascii="Times New Roman" w:hAnsi="Times New Roman"/>
          <w:bCs/>
          <w:color w:val="2D2D2D"/>
          <w:sz w:val="24"/>
          <w:szCs w:val="24"/>
          <w:lang w:val="ru-RU"/>
        </w:rPr>
      </w:pPr>
    </w:p>
    <w:p w:rsidR="00664EFC" w:rsidRPr="00693B92" w:rsidRDefault="00664EFC" w:rsidP="00664EFC">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 xml:space="preserve">вна набавка </w:t>
      </w:r>
      <w:r>
        <w:rPr>
          <w:rFonts w:ascii="Times New Roman" w:hAnsi="Times New Roman"/>
          <w:bCs/>
          <w:color w:val="2D2D2D"/>
          <w:sz w:val="24"/>
          <w:szCs w:val="24"/>
          <w:lang w:val="sr-Cyrl-CS"/>
        </w:rPr>
        <w:t>није обликована по партијама</w:t>
      </w:r>
      <w:r w:rsidRPr="00693B92">
        <w:rPr>
          <w:rFonts w:ascii="Times New Roman" w:hAnsi="Times New Roman"/>
          <w:bCs/>
          <w:i/>
          <w:color w:val="2D2D2D"/>
          <w:sz w:val="24"/>
          <w:szCs w:val="24"/>
          <w:lang w:val="ru-RU"/>
        </w:rPr>
        <w:t>.</w:t>
      </w:r>
      <w:r>
        <w:rPr>
          <w:rFonts w:ascii="Times New Roman" w:hAnsi="Times New Roman"/>
          <w:bCs/>
          <w:color w:val="2D2D2D"/>
          <w:sz w:val="24"/>
          <w:szCs w:val="24"/>
          <w:lang w:val="sr-Cyrl-CS"/>
        </w:rPr>
        <w:t>Понуда са варијантама није дозвољена.</w:t>
      </w:r>
    </w:p>
    <w:p w:rsidR="00664EFC" w:rsidRPr="00693B92" w:rsidRDefault="00664EFC" w:rsidP="00664EFC">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664EFC" w:rsidRPr="00693B92" w:rsidRDefault="00664EFC" w:rsidP="00664EFC">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664EFC" w:rsidRPr="00693B92" w:rsidRDefault="00664EFC" w:rsidP="00664EFC">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664EFC" w:rsidRPr="00693B92" w:rsidRDefault="00664EFC" w:rsidP="00664EFC">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у уговора је најнижа понуђена цена.</w:t>
      </w:r>
    </w:p>
    <w:p w:rsidR="00664EFC" w:rsidRPr="00693B92" w:rsidRDefault="00664EFC" w:rsidP="00664EFC">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 са сајта наручиоца </w:t>
      </w:r>
      <w:hyperlink r:id="rId5" w:history="1">
        <w:r w:rsidRPr="00463B17">
          <w:rPr>
            <w:rStyle w:val="Hyperlink"/>
            <w:rFonts w:ascii="Times New Roman" w:hAnsi="Times New Roman"/>
            <w:bCs/>
            <w:sz w:val="24"/>
            <w:szCs w:val="24"/>
          </w:rPr>
          <w:t>www.dimnicar.co.rs</w:t>
        </w:r>
      </w:hyperlink>
      <w:r>
        <w:rPr>
          <w:rFonts w:ascii="Times New Roman" w:hAnsi="Times New Roman"/>
          <w:bCs/>
          <w:color w:val="2D2D2D"/>
          <w:sz w:val="24"/>
          <w:szCs w:val="24"/>
        </w:rPr>
        <w:t xml:space="preserve">, </w:t>
      </w:r>
      <w:r>
        <w:rPr>
          <w:rFonts w:ascii="Times New Roman" w:hAnsi="Times New Roman"/>
          <w:bCs/>
          <w:color w:val="2D2D2D"/>
          <w:sz w:val="24"/>
          <w:szCs w:val="24"/>
          <w:lang w:val="sr-Cyrl-CS"/>
        </w:rPr>
        <w:t>као и</w:t>
      </w:r>
      <w:r>
        <w:rPr>
          <w:rFonts w:ascii="Times New Roman" w:hAnsi="Times New Roman"/>
          <w:bCs/>
          <w:color w:val="2D2D2D"/>
          <w:sz w:val="24"/>
          <w:szCs w:val="24"/>
          <w:lang w:val="ru-RU"/>
        </w:rPr>
        <w:t xml:space="preserve"> лично на адреси наручиоца.</w:t>
      </w:r>
    </w:p>
    <w:p w:rsidR="00664EFC" w:rsidRPr="00693B92" w:rsidRDefault="00664EFC" w:rsidP="00664EFC">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lastRenderedPageBreak/>
        <w:t>Понуде се могу поднети непосредно:</w:t>
      </w:r>
    </w:p>
    <w:p w:rsidR="00664EFC" w:rsidRPr="00693B92" w:rsidRDefault="00664EFC" w:rsidP="00664EFC">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664EFC" w:rsidRPr="00693B92" w:rsidRDefault="00664EFC" w:rsidP="00664EFC">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664EFC" w:rsidRPr="00693B92" w:rsidRDefault="00664EFC" w:rsidP="00664EFC">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664EFC" w:rsidRDefault="00664EFC" w:rsidP="00664EFC">
      <w:pPr>
        <w:shd w:val="clear" w:color="auto" w:fill="FFFFFF"/>
        <w:spacing w:after="40"/>
        <w:jc w:val="both"/>
        <w:textAlignment w:val="baseline"/>
        <w:outlineLvl w:val="1"/>
        <w:rPr>
          <w:rFonts w:ascii="Times New Roman" w:hAnsi="Times New Roman"/>
          <w:bCs/>
          <w:color w:val="2D2D2D"/>
          <w:sz w:val="24"/>
          <w:szCs w:val="24"/>
          <w:lang w:val="ru-RU"/>
        </w:rPr>
      </w:pPr>
    </w:p>
    <w:p w:rsidR="00664EFC" w:rsidRDefault="00664EFC" w:rsidP="00664EFC">
      <w:pPr>
        <w:shd w:val="clear" w:color="auto" w:fill="FFFFFF"/>
        <w:spacing w:after="40"/>
        <w:jc w:val="both"/>
        <w:textAlignment w:val="baseline"/>
        <w:outlineLvl w:val="1"/>
        <w:rPr>
          <w:rFonts w:ascii="Times New Roman" w:hAnsi="Times New Roman"/>
          <w:bCs/>
          <w:color w:val="2D2D2D"/>
          <w:sz w:val="24"/>
          <w:szCs w:val="24"/>
          <w:lang w:val="ru-RU"/>
        </w:rPr>
      </w:pPr>
    </w:p>
    <w:p w:rsidR="00664EFC" w:rsidRDefault="00664EFC" w:rsidP="00664EFC">
      <w:pPr>
        <w:shd w:val="clear" w:color="auto" w:fill="FFFFFF"/>
        <w:spacing w:after="40"/>
        <w:jc w:val="both"/>
        <w:textAlignment w:val="baseline"/>
        <w:outlineLvl w:val="1"/>
        <w:rPr>
          <w:rFonts w:ascii="Times New Roman" w:hAnsi="Times New Roman"/>
          <w:bCs/>
          <w:color w:val="2D2D2D"/>
          <w:sz w:val="24"/>
          <w:szCs w:val="24"/>
          <w:lang w:val="ru-RU"/>
        </w:rPr>
      </w:pPr>
    </w:p>
    <w:p w:rsidR="00664EFC" w:rsidRPr="00693B92" w:rsidRDefault="00664EFC" w:rsidP="00664EFC">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664EFC" w:rsidRPr="00693B92" w:rsidRDefault="00664EFC" w:rsidP="00664EFC">
      <w:pPr>
        <w:pStyle w:val="Standard"/>
        <w:jc w:val="both"/>
        <w:rPr>
          <w:lang w:val="sr-Cyrl-CS"/>
        </w:rPr>
      </w:pPr>
    </w:p>
    <w:p w:rsidR="00664EFC" w:rsidRPr="001E1105" w:rsidRDefault="00664EFC" w:rsidP="00664EFC">
      <w:pPr>
        <w:pStyle w:val="Standard"/>
        <w:ind w:right="-148"/>
        <w:jc w:val="center"/>
        <w:rPr>
          <w:lang w:val="sr-Cyrl-CS"/>
        </w:rPr>
      </w:pPr>
      <w:r>
        <w:t>НЕ ОТВАРАТИ –ПОНУДА</w:t>
      </w:r>
      <w:r>
        <w:rPr>
          <w:lang w:val="sr-Cyrl-CS"/>
        </w:rPr>
        <w:t xml:space="preserve"> ЗА</w:t>
      </w:r>
    </w:p>
    <w:p w:rsidR="00664EFC" w:rsidRPr="006023FA" w:rsidRDefault="00664EFC" w:rsidP="00664EFC">
      <w:pPr>
        <w:pStyle w:val="Standard"/>
        <w:ind w:right="-148"/>
        <w:jc w:val="center"/>
        <w:rPr>
          <w:lang w:val="sr-Cyrl-CS"/>
        </w:rPr>
      </w:pPr>
      <w:r>
        <w:t>Ј</w:t>
      </w:r>
      <w:r>
        <w:rPr>
          <w:lang w:val="sr-Cyrl-CS"/>
        </w:rPr>
        <w:t>НМВ 01/17</w:t>
      </w:r>
    </w:p>
    <w:p w:rsidR="00664EFC" w:rsidRPr="0072690B" w:rsidRDefault="00664EFC" w:rsidP="00664EFC">
      <w:pPr>
        <w:pStyle w:val="Standard"/>
        <w:jc w:val="center"/>
        <w:rPr>
          <w:bCs/>
          <w:sz w:val="28"/>
          <w:szCs w:val="28"/>
          <w:lang w:val="sr-Cyrl-CS"/>
        </w:rPr>
      </w:pPr>
      <w:r w:rsidRPr="00B74D85">
        <w:rPr>
          <w:bCs/>
          <w:sz w:val="28"/>
          <w:szCs w:val="28"/>
          <w:lang w:val="sr-Cyrl-CS"/>
        </w:rPr>
        <w:t>ПОГОНСК</w:t>
      </w:r>
      <w:r>
        <w:rPr>
          <w:bCs/>
          <w:sz w:val="28"/>
          <w:szCs w:val="28"/>
          <w:lang w:val="sr-Cyrl-CS"/>
        </w:rPr>
        <w:t>О ГОРИВО ПУТЕМ КРЕДИТНИХ КАРТИЦА</w:t>
      </w:r>
    </w:p>
    <w:p w:rsidR="00664EFC" w:rsidRPr="00D8155C" w:rsidRDefault="00664EFC" w:rsidP="00664EFC">
      <w:pPr>
        <w:shd w:val="clear" w:color="auto" w:fill="FFFFFF"/>
        <w:spacing w:before="200" w:after="200"/>
        <w:jc w:val="both"/>
        <w:textAlignment w:val="baseline"/>
        <w:outlineLvl w:val="1"/>
        <w:rPr>
          <w:rFonts w:ascii="Times New Roman" w:hAnsi="Times New Roman"/>
          <w:bCs/>
          <w:color w:val="2D2D2D"/>
        </w:rPr>
      </w:pPr>
    </w:p>
    <w:p w:rsidR="00664EFC" w:rsidRPr="00497287" w:rsidRDefault="00664EFC" w:rsidP="00664EFC">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497287">
        <w:rPr>
          <w:rFonts w:ascii="Times New Roman" w:hAnsi="Times New Roman"/>
          <w:bCs/>
          <w:color w:val="2D2D2D"/>
          <w:sz w:val="24"/>
          <w:szCs w:val="24"/>
          <w:lang w:val="ru-RU"/>
        </w:rPr>
        <w:t xml:space="preserve">Рок за подношење понуде је </w:t>
      </w:r>
      <w:r w:rsidRPr="00497287">
        <w:rPr>
          <w:rFonts w:ascii="Times New Roman" w:hAnsi="Times New Roman"/>
          <w:bCs/>
          <w:color w:val="2D2D2D"/>
          <w:sz w:val="24"/>
          <w:szCs w:val="24"/>
        </w:rPr>
        <w:t>18</w:t>
      </w:r>
      <w:r w:rsidRPr="00497287">
        <w:rPr>
          <w:rFonts w:ascii="Times New Roman" w:hAnsi="Times New Roman"/>
          <w:bCs/>
          <w:color w:val="2D2D2D"/>
          <w:sz w:val="24"/>
          <w:szCs w:val="24"/>
          <w:lang w:val="ru-RU"/>
        </w:rPr>
        <w:t>.0</w:t>
      </w:r>
      <w:r w:rsidRPr="00497287">
        <w:rPr>
          <w:rFonts w:ascii="Times New Roman" w:hAnsi="Times New Roman"/>
          <w:bCs/>
          <w:color w:val="2D2D2D"/>
          <w:sz w:val="24"/>
          <w:szCs w:val="24"/>
        </w:rPr>
        <w:t>4</w:t>
      </w:r>
      <w:r w:rsidRPr="00497287">
        <w:rPr>
          <w:rFonts w:ascii="Times New Roman" w:hAnsi="Times New Roman"/>
          <w:bCs/>
          <w:color w:val="2D2D2D"/>
          <w:sz w:val="24"/>
          <w:szCs w:val="24"/>
          <w:lang w:val="ru-RU"/>
        </w:rPr>
        <w:t>. 201</w:t>
      </w:r>
      <w:r w:rsidRPr="00497287">
        <w:rPr>
          <w:rFonts w:ascii="Times New Roman" w:hAnsi="Times New Roman"/>
          <w:bCs/>
          <w:color w:val="2D2D2D"/>
          <w:sz w:val="24"/>
          <w:szCs w:val="24"/>
          <w:lang w:val="sr-Cyrl-CS"/>
        </w:rPr>
        <w:t>7</w:t>
      </w:r>
      <w:r w:rsidRPr="00497287">
        <w:rPr>
          <w:rFonts w:ascii="Times New Roman" w:hAnsi="Times New Roman"/>
          <w:bCs/>
          <w:color w:val="2D2D2D"/>
          <w:sz w:val="24"/>
          <w:szCs w:val="24"/>
          <w:lang w:val="ru-RU"/>
        </w:rPr>
        <w:t>. године, до 1</w:t>
      </w:r>
      <w:r w:rsidRPr="00497287">
        <w:rPr>
          <w:rFonts w:ascii="Times New Roman" w:hAnsi="Times New Roman"/>
          <w:bCs/>
          <w:color w:val="2D2D2D"/>
          <w:sz w:val="24"/>
          <w:szCs w:val="24"/>
          <w:lang w:val="en-US"/>
        </w:rPr>
        <w:t>2</w:t>
      </w:r>
      <w:r w:rsidRPr="00497287">
        <w:rPr>
          <w:rFonts w:ascii="Times New Roman" w:hAnsi="Times New Roman"/>
          <w:bCs/>
          <w:color w:val="2D2D2D"/>
          <w:sz w:val="24"/>
          <w:szCs w:val="24"/>
          <w:lang w:val="ru-RU"/>
        </w:rPr>
        <w:t xml:space="preserve"> часова, без обзира на начин доставе.</w:t>
      </w:r>
    </w:p>
    <w:p w:rsidR="00664EFC" w:rsidRPr="00693B92" w:rsidRDefault="00664EFC" w:rsidP="00664EFC">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664EFC" w:rsidRPr="00693B92" w:rsidRDefault="00664EFC" w:rsidP="00664EFC">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664EFC" w:rsidRPr="00497287" w:rsidRDefault="00664EFC" w:rsidP="00664EFC">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497287">
        <w:rPr>
          <w:rFonts w:ascii="Times New Roman" w:hAnsi="Times New Roman"/>
          <w:sz w:val="24"/>
          <w:szCs w:val="24"/>
          <w:lang w:val="sr-Cyrl-CS"/>
        </w:rPr>
        <w:t>Јавно о</w:t>
      </w:r>
      <w:r w:rsidRPr="00497287">
        <w:rPr>
          <w:rFonts w:ascii="Times New Roman" w:hAnsi="Times New Roman"/>
          <w:sz w:val="24"/>
          <w:szCs w:val="24"/>
        </w:rPr>
        <w:t>тварање понуда ће се обавити дана 18</w:t>
      </w:r>
      <w:r w:rsidRPr="00497287">
        <w:rPr>
          <w:rFonts w:ascii="Times New Roman" w:hAnsi="Times New Roman"/>
          <w:sz w:val="24"/>
          <w:szCs w:val="24"/>
          <w:lang w:val="sr-Cyrl-CS"/>
        </w:rPr>
        <w:t>.0</w:t>
      </w:r>
      <w:r w:rsidRPr="00497287">
        <w:rPr>
          <w:rFonts w:ascii="Times New Roman" w:hAnsi="Times New Roman"/>
          <w:sz w:val="24"/>
          <w:szCs w:val="24"/>
        </w:rPr>
        <w:t>4</w:t>
      </w:r>
      <w:r w:rsidRPr="00497287">
        <w:rPr>
          <w:rFonts w:ascii="Times New Roman" w:hAnsi="Times New Roman"/>
          <w:sz w:val="24"/>
          <w:szCs w:val="24"/>
          <w:lang w:val="sr-Cyrl-CS"/>
        </w:rPr>
        <w:t>.</w:t>
      </w:r>
      <w:r w:rsidRPr="00497287">
        <w:rPr>
          <w:rFonts w:ascii="Times New Roman" w:hAnsi="Times New Roman"/>
          <w:sz w:val="24"/>
          <w:szCs w:val="24"/>
        </w:rPr>
        <w:t>201</w:t>
      </w:r>
      <w:r w:rsidRPr="00497287">
        <w:rPr>
          <w:rFonts w:ascii="Times New Roman" w:hAnsi="Times New Roman"/>
          <w:sz w:val="24"/>
          <w:szCs w:val="24"/>
          <w:lang w:val="sr-Cyrl-CS"/>
        </w:rPr>
        <w:t>7</w:t>
      </w:r>
      <w:r w:rsidRPr="00497287">
        <w:rPr>
          <w:rFonts w:ascii="Times New Roman" w:hAnsi="Times New Roman"/>
          <w:sz w:val="24"/>
          <w:szCs w:val="24"/>
        </w:rPr>
        <w:t xml:space="preserve">. године у </w:t>
      </w:r>
      <w:r w:rsidRPr="00497287">
        <w:rPr>
          <w:rFonts w:ascii="Times New Roman" w:hAnsi="Times New Roman"/>
          <w:sz w:val="24"/>
          <w:szCs w:val="24"/>
          <w:lang w:val="sr-Cyrl-CS"/>
        </w:rPr>
        <w:t>1</w:t>
      </w:r>
      <w:r w:rsidRPr="00497287">
        <w:rPr>
          <w:rFonts w:ascii="Times New Roman" w:hAnsi="Times New Roman"/>
          <w:sz w:val="24"/>
          <w:szCs w:val="24"/>
          <w:lang w:val="en-US"/>
        </w:rPr>
        <w:t>2</w:t>
      </w:r>
      <w:r w:rsidRPr="00497287">
        <w:rPr>
          <w:rFonts w:ascii="Times New Roman" w:hAnsi="Times New Roman"/>
          <w:sz w:val="24"/>
          <w:szCs w:val="24"/>
          <w:lang w:val="sr-Cyrl-CS"/>
        </w:rPr>
        <w:t xml:space="preserve">,15 </w:t>
      </w:r>
      <w:r w:rsidRPr="00497287">
        <w:rPr>
          <w:rFonts w:ascii="Times New Roman" w:hAnsi="Times New Roman"/>
          <w:sz w:val="24"/>
          <w:szCs w:val="24"/>
        </w:rPr>
        <w:t xml:space="preserve">часова, у просторијама наручиоца: </w:t>
      </w:r>
      <w:r w:rsidRPr="00497287">
        <w:rPr>
          <w:rFonts w:ascii="Times New Roman" w:hAnsi="Times New Roman"/>
          <w:sz w:val="24"/>
          <w:szCs w:val="24"/>
          <w:lang w:val="sr-Cyrl-CS"/>
        </w:rPr>
        <w:t>Браће Радић 50, Суботица</w:t>
      </w:r>
      <w:r w:rsidRPr="00497287">
        <w:rPr>
          <w:rFonts w:ascii="Times New Roman" w:hAnsi="Times New Roman"/>
          <w:bCs/>
          <w:i/>
          <w:color w:val="2D2D2D"/>
          <w:sz w:val="24"/>
          <w:szCs w:val="24"/>
          <w:lang w:val="ru-RU"/>
        </w:rPr>
        <w:t>.</w:t>
      </w:r>
    </w:p>
    <w:p w:rsidR="00664EFC" w:rsidRPr="00693B92" w:rsidRDefault="00664EFC" w:rsidP="00664EFC">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664EFC" w:rsidRPr="00693B92" w:rsidRDefault="00664EFC" w:rsidP="00664EFC">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664EFC" w:rsidRPr="00790072" w:rsidRDefault="00664EFC" w:rsidP="00664EFC">
      <w:pPr>
        <w:pStyle w:val="Standard"/>
        <w:numPr>
          <w:ilvl w:val="0"/>
          <w:numId w:val="25"/>
        </w:numPr>
        <w:jc w:val="both"/>
        <w:rPr>
          <w:lang w:val="sr-Cyrl-CS"/>
        </w:rPr>
      </w:pPr>
      <w:r w:rsidRPr="00693B92">
        <w:rPr>
          <w:lang w:val="sr-Cyrl-CS"/>
        </w:rPr>
        <w:t>Неблаговремена, н</w:t>
      </w:r>
      <w:r>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r>
        <w:rPr>
          <w:lang w:val="sr-Cyrl-CS"/>
        </w:rPr>
        <w:t xml:space="preserve"> Понуда са варијантама није дозвољена.</w:t>
      </w:r>
    </w:p>
    <w:p w:rsidR="00664EFC" w:rsidRPr="00693B92" w:rsidRDefault="00664EFC" w:rsidP="00664EFC">
      <w:pPr>
        <w:pStyle w:val="Standard"/>
        <w:jc w:val="both"/>
        <w:rPr>
          <w:lang w:val="sr-Cyrl-CS"/>
        </w:rPr>
      </w:pPr>
    </w:p>
    <w:p w:rsidR="00664EFC" w:rsidRPr="00693B92" w:rsidRDefault="00664EFC" w:rsidP="00664EFC">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664EFC" w:rsidRPr="00693B92" w:rsidRDefault="00664EFC" w:rsidP="00664EFC">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664EFC" w:rsidRDefault="00664EFC" w:rsidP="00664EFC">
      <w:pPr>
        <w:shd w:val="clear" w:color="auto" w:fill="FFFFFF"/>
        <w:jc w:val="both"/>
        <w:textAlignment w:val="baseline"/>
        <w:outlineLvl w:val="1"/>
        <w:rPr>
          <w:rFonts w:ascii="Times New Roman" w:hAnsi="Times New Roman"/>
          <w:sz w:val="24"/>
          <w:szCs w:val="24"/>
          <w:lang w:val="sr-Cyrl-CS"/>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w:t>
      </w:r>
      <w:r>
        <w:rPr>
          <w:rFonts w:ascii="Times New Roman" w:hAnsi="Times New Roman"/>
          <w:sz w:val="24"/>
          <w:szCs w:val="24"/>
          <w:lang w:val="sr-Cyrl-CS"/>
        </w:rPr>
        <w:t xml:space="preserve">ник за јавне набавке, тел. </w:t>
      </w:r>
    </w:p>
    <w:p w:rsidR="00664EFC" w:rsidRPr="00693B92" w:rsidRDefault="00664EFC" w:rsidP="00664EFC">
      <w:pPr>
        <w:shd w:val="clear" w:color="auto" w:fill="FFFFFF"/>
        <w:jc w:val="both"/>
        <w:textAlignment w:val="baseline"/>
        <w:outlineLvl w:val="1"/>
        <w:rPr>
          <w:rFonts w:ascii="Times New Roman" w:hAnsi="Times New Roman"/>
          <w:i/>
          <w:sz w:val="24"/>
          <w:szCs w:val="24"/>
        </w:rPr>
      </w:pPr>
      <w:r>
        <w:rPr>
          <w:rFonts w:ascii="Times New Roman" w:hAnsi="Times New Roman"/>
          <w:sz w:val="24"/>
          <w:szCs w:val="24"/>
          <w:lang w:val="sr-Cyrl-CS"/>
        </w:rPr>
        <w:t>063/230-237</w:t>
      </w:r>
      <w:r w:rsidRPr="00693B92">
        <w:rPr>
          <w:rFonts w:ascii="Times New Roman" w:hAnsi="Times New Roman"/>
          <w:sz w:val="24"/>
          <w:szCs w:val="24"/>
          <w:lang w:val="sr-Cyrl-CS"/>
        </w:rPr>
        <w:t>,</w:t>
      </w:r>
      <w:r>
        <w:rPr>
          <w:rFonts w:ascii="Times New Roman" w:hAnsi="Times New Roman"/>
          <w:sz w:val="24"/>
          <w:szCs w:val="24"/>
          <w:lang w:val="sr-Cyrl-CS"/>
        </w:rPr>
        <w:t>024/553-072</w:t>
      </w:r>
    </w:p>
    <w:p w:rsidR="00664EFC" w:rsidRPr="00693B92" w:rsidRDefault="00664EFC" w:rsidP="00664EFC">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6" w:history="1">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hyperlink>
    </w:p>
    <w:p w:rsidR="00664EFC" w:rsidRPr="00693B92" w:rsidRDefault="00664EFC" w:rsidP="00664EFC">
      <w:pPr>
        <w:shd w:val="clear" w:color="auto" w:fill="FFFFFF"/>
        <w:jc w:val="both"/>
        <w:textAlignment w:val="baseline"/>
        <w:outlineLvl w:val="1"/>
        <w:rPr>
          <w:sz w:val="24"/>
          <w:szCs w:val="24"/>
          <w:lang w:val="sr-Cyrl-CS"/>
        </w:rPr>
      </w:pPr>
    </w:p>
    <w:p w:rsidR="00664EFC" w:rsidRDefault="00664EFC" w:rsidP="00664EFC">
      <w:pPr>
        <w:shd w:val="clear" w:color="auto" w:fill="FFFFFF"/>
        <w:jc w:val="both"/>
        <w:textAlignment w:val="baseline"/>
        <w:outlineLvl w:val="1"/>
        <w:rPr>
          <w:lang w:val="sr-Cyrl-CS"/>
        </w:rPr>
      </w:pPr>
    </w:p>
    <w:p w:rsidR="00664EFC" w:rsidRDefault="00664EFC" w:rsidP="00664EFC">
      <w:pPr>
        <w:shd w:val="clear" w:color="auto" w:fill="FFFFFF"/>
        <w:jc w:val="both"/>
        <w:textAlignment w:val="baseline"/>
        <w:outlineLvl w:val="1"/>
        <w:rPr>
          <w:lang w:val="sr-Cyrl-CS"/>
        </w:rPr>
      </w:pPr>
    </w:p>
    <w:p w:rsidR="00664EFC" w:rsidRDefault="00664EFC" w:rsidP="00664EFC">
      <w:pPr>
        <w:shd w:val="clear" w:color="auto" w:fill="FFFFFF"/>
        <w:jc w:val="both"/>
        <w:textAlignment w:val="baseline"/>
        <w:outlineLvl w:val="1"/>
        <w:rPr>
          <w:lang w:val="sr-Cyrl-CS"/>
        </w:rPr>
      </w:pPr>
    </w:p>
    <w:p w:rsidR="00664EFC" w:rsidRDefault="00664EFC" w:rsidP="00664EFC">
      <w:pPr>
        <w:shd w:val="clear" w:color="auto" w:fill="FFFFFF"/>
        <w:jc w:val="both"/>
        <w:textAlignment w:val="baseline"/>
        <w:outlineLvl w:val="1"/>
        <w:rPr>
          <w:lang w:val="sr-Cyrl-CS"/>
        </w:rPr>
      </w:pPr>
    </w:p>
    <w:p w:rsidR="00664EFC" w:rsidRDefault="00664EFC" w:rsidP="00664EFC">
      <w:pPr>
        <w:shd w:val="clear" w:color="auto" w:fill="FFFFFF"/>
        <w:jc w:val="both"/>
        <w:textAlignment w:val="baseline"/>
        <w:outlineLvl w:val="1"/>
        <w:rPr>
          <w:rFonts w:ascii="Times New Roman" w:hAnsi="Times New Roman"/>
          <w:lang w:val="sr-Cyrl-CS"/>
        </w:rPr>
      </w:pPr>
    </w:p>
    <w:p w:rsidR="00664EFC" w:rsidRDefault="00664EFC" w:rsidP="00664EFC">
      <w:pPr>
        <w:shd w:val="clear" w:color="auto" w:fill="FFFFFF"/>
        <w:jc w:val="both"/>
        <w:textAlignment w:val="baseline"/>
        <w:outlineLvl w:val="1"/>
        <w:rPr>
          <w:rFonts w:ascii="Times New Roman" w:hAnsi="Times New Roman"/>
          <w:lang w:val="sr-Cyrl-CS"/>
        </w:rPr>
      </w:pPr>
      <w:r>
        <w:rPr>
          <w:rFonts w:ascii="Times New Roman" w:hAnsi="Times New Roman"/>
          <w:lang w:val="sr-Cyrl-CS"/>
        </w:rPr>
        <w:lastRenderedPageBreak/>
        <w:t xml:space="preserve">                                        </w:t>
      </w:r>
    </w:p>
    <w:p w:rsidR="00664EFC" w:rsidRPr="00C77E01" w:rsidRDefault="00664EFC" w:rsidP="00664EFC">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p>
    <w:p w:rsidR="00664EFC" w:rsidRPr="006023FA" w:rsidRDefault="00664EFC" w:rsidP="00664EFC">
      <w:pPr>
        <w:pStyle w:val="Standard"/>
        <w:jc w:val="center"/>
        <w:rPr>
          <w:lang w:val="sr-Cyrl-CS"/>
        </w:rPr>
      </w:pPr>
      <w:r w:rsidRPr="00D8155C">
        <w:rPr>
          <w:i/>
          <w:sz w:val="22"/>
          <w:szCs w:val="22"/>
        </w:rPr>
        <w:t xml:space="preserve">                                </w:t>
      </w:r>
    </w:p>
    <w:p w:rsidR="00664EFC" w:rsidRDefault="00664EFC" w:rsidP="00664EFC">
      <w:pPr>
        <w:pStyle w:val="Standard"/>
        <w:jc w:val="both"/>
        <w:rPr>
          <w:lang w:val="sr-Cyrl-CS"/>
        </w:rPr>
      </w:pPr>
    </w:p>
    <w:p w:rsidR="00664EFC" w:rsidRPr="00663386" w:rsidRDefault="00664EFC" w:rsidP="00664EFC">
      <w:pPr>
        <w:pStyle w:val="Standard"/>
        <w:jc w:val="both"/>
        <w:rPr>
          <w:lang w:val="sr-Cyrl-CS"/>
        </w:rPr>
      </w:pPr>
    </w:p>
    <w:p w:rsidR="00664EFC" w:rsidRPr="00DC77C3" w:rsidRDefault="00664EFC" w:rsidP="00664EFC">
      <w:pPr>
        <w:pStyle w:val="Standard"/>
        <w:jc w:val="right"/>
        <w:rPr>
          <w:lang w:val="sr-Cyrl-CS"/>
        </w:rPr>
      </w:pPr>
      <w:r w:rsidRPr="00A60C4A">
        <w:t xml:space="preserve">    </w:t>
      </w:r>
      <w:r w:rsidRPr="00A60C4A">
        <w:tab/>
      </w:r>
      <w:r w:rsidRPr="00A60C4A">
        <w:tab/>
        <w:t xml:space="preserve">   </w:t>
      </w:r>
      <w:proofErr w:type="gramStart"/>
      <w:r w:rsidRPr="00A60C4A">
        <w:t>Прилог број 2</w:t>
      </w:r>
      <w:r>
        <w:rPr>
          <w:lang w:val="sr-Cyrl-CS"/>
        </w:rPr>
        <w:t>.</w:t>
      </w:r>
      <w:proofErr w:type="gramEnd"/>
    </w:p>
    <w:p w:rsidR="00664EFC" w:rsidRPr="00B17479" w:rsidRDefault="00664EFC" w:rsidP="00664EFC">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664EFC" w:rsidRPr="001D4132" w:rsidRDefault="00664EFC" w:rsidP="00664EFC">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664EFC" w:rsidRDefault="00664EFC" w:rsidP="00664EFC">
      <w:pPr>
        <w:pStyle w:val="Standard"/>
        <w:jc w:val="both"/>
      </w:pPr>
    </w:p>
    <w:p w:rsidR="00664EFC" w:rsidRDefault="00664EFC" w:rsidP="00664EFC">
      <w:pPr>
        <w:pStyle w:val="Standard"/>
        <w:ind w:firstLine="708"/>
        <w:jc w:val="both"/>
        <w:rPr>
          <w:lang w:val="sr-Cyrl-CS"/>
        </w:rPr>
      </w:pPr>
      <w:r>
        <w:t xml:space="preserve">Овим упутством се прописује садржај понуде у поступку </w:t>
      </w:r>
      <w:r>
        <w:rPr>
          <w:lang w:val="sr-Cyrl-CS"/>
        </w:rPr>
        <w:t>јавне набавке мале вредности Н</w:t>
      </w:r>
      <w:r>
        <w:t>аручи</w:t>
      </w:r>
      <w:r>
        <w:rPr>
          <w:lang w:val="sr-Cyrl-CS"/>
        </w:rPr>
        <w:t>оца</w:t>
      </w:r>
      <w:r>
        <w:t xml:space="preserve"> ЈКП „</w:t>
      </w:r>
      <w:r>
        <w:rPr>
          <w:lang w:val="sr-Cyrl-CS"/>
        </w:rPr>
        <w:t>Димничар</w:t>
      </w:r>
      <w:proofErr w:type="gramStart"/>
      <w:r>
        <w:t>“ С</w:t>
      </w:r>
      <w:r>
        <w:rPr>
          <w:lang w:val="sr-Cyrl-CS"/>
        </w:rPr>
        <w:t>уботица</w:t>
      </w:r>
      <w:proofErr w:type="gramEnd"/>
      <w:r>
        <w:t xml:space="preserve"> и начина њ</w:t>
      </w:r>
      <w:r>
        <w:rPr>
          <w:lang w:val="sr-Cyrl-CS"/>
        </w:rPr>
        <w:t>еног</w:t>
      </w:r>
      <w:r>
        <w:t xml:space="preserve"> попуњавања.</w:t>
      </w:r>
      <w:r>
        <w:rPr>
          <w:lang w:val="sr-Cyrl-CS"/>
        </w:rPr>
        <w:t xml:space="preserve"> </w:t>
      </w:r>
    </w:p>
    <w:p w:rsidR="00664EFC" w:rsidRPr="00760DF1" w:rsidRDefault="00664EFC" w:rsidP="00664EFC">
      <w:pPr>
        <w:pStyle w:val="Standard"/>
        <w:ind w:firstLine="708"/>
        <w:jc w:val="both"/>
        <w:rPr>
          <w:lang w:val="sr-Cyrl-CS"/>
        </w:rPr>
      </w:pPr>
    </w:p>
    <w:p w:rsidR="00664EFC" w:rsidRPr="002D13C1" w:rsidRDefault="00664EFC" w:rsidP="00664EFC">
      <w:pPr>
        <w:pStyle w:val="Standard"/>
        <w:numPr>
          <w:ilvl w:val="0"/>
          <w:numId w:val="23"/>
        </w:numPr>
        <w:jc w:val="both"/>
      </w:pPr>
      <w:r>
        <w:rPr>
          <w:lang w:val="sr-Cyrl-CS"/>
        </w:rPr>
        <w:t>Понуда мора да буде састављена на српском језику.</w:t>
      </w:r>
    </w:p>
    <w:p w:rsidR="00664EFC" w:rsidRPr="002D13C1" w:rsidRDefault="00664EFC" w:rsidP="00664EFC">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664EFC" w:rsidRPr="002D13C1" w:rsidRDefault="00664EFC" w:rsidP="00664EFC">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664EFC" w:rsidRPr="002D13C1" w:rsidRDefault="00664EFC" w:rsidP="00664EFC">
      <w:pPr>
        <w:pStyle w:val="Standard"/>
        <w:numPr>
          <w:ilvl w:val="0"/>
          <w:numId w:val="23"/>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 xml:space="preserve">Није дозвољено попуњавање графитном </w:t>
      </w:r>
      <w:proofErr w:type="gramStart"/>
      <w:r>
        <w:t>оловком ,</w:t>
      </w:r>
      <w:proofErr w:type="gramEnd"/>
      <w:r>
        <w:t xml:space="preserve"> фломастером или црвеном оловком, свако бељење или подебљавање бројева мора се парафирати и оверити од стране понуђача.</w:t>
      </w:r>
    </w:p>
    <w:p w:rsidR="00664EFC" w:rsidRPr="002B2015" w:rsidRDefault="00664EFC" w:rsidP="00664EFC">
      <w:pPr>
        <w:pStyle w:val="Standard"/>
        <w:numPr>
          <w:ilvl w:val="0"/>
          <w:numId w:val="23"/>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w:t>
      </w:r>
      <w:r>
        <w:rPr>
          <w:lang w:val="sr-Cyrl-CS"/>
        </w:rPr>
        <w:t>и</w:t>
      </w:r>
      <w:r>
        <w:t xml:space="preserve"> печатом понуђача.</w:t>
      </w:r>
    </w:p>
    <w:p w:rsidR="00664EFC" w:rsidRPr="002B2015" w:rsidRDefault="00664EFC" w:rsidP="00664EFC">
      <w:pPr>
        <w:pStyle w:val="Standard"/>
        <w:numPr>
          <w:ilvl w:val="0"/>
          <w:numId w:val="23"/>
        </w:numPr>
        <w:jc w:val="both"/>
        <w:rPr>
          <w:lang w:val="sr-Cyrl-CS"/>
        </w:rPr>
      </w:pPr>
      <w:r>
        <w:rPr>
          <w:lang w:val="sr-Cyrl-CS"/>
        </w:rPr>
        <w:t>Понуда са варијантама није дозвољена.</w:t>
      </w:r>
    </w:p>
    <w:p w:rsidR="00664EFC" w:rsidRPr="002B2015" w:rsidRDefault="00664EFC" w:rsidP="00664EFC">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664EFC" w:rsidRPr="002B2015" w:rsidRDefault="00664EFC" w:rsidP="00664EFC">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664EFC" w:rsidRPr="002B2015" w:rsidRDefault="00664EFC" w:rsidP="00664EFC">
      <w:pPr>
        <w:pStyle w:val="Standard"/>
        <w:numPr>
          <w:ilvl w:val="0"/>
          <w:numId w:val="23"/>
        </w:numPr>
        <w:jc w:val="both"/>
        <w:rPr>
          <w:lang w:val="sr-Cyrl-CS"/>
        </w:rPr>
      </w:pPr>
      <w:r>
        <w:t>Све јединичне цене се у образац понуде уносе без ПДВ-а. Све цене морају бити изражене у динарима.</w:t>
      </w:r>
    </w:p>
    <w:p w:rsidR="00664EFC" w:rsidRPr="002B2015" w:rsidRDefault="00664EFC" w:rsidP="00664EFC">
      <w:pPr>
        <w:pStyle w:val="Standard"/>
        <w:ind w:left="1069"/>
        <w:jc w:val="both"/>
        <w:rPr>
          <w:b/>
        </w:rPr>
      </w:pPr>
    </w:p>
    <w:p w:rsidR="00664EFC" w:rsidRDefault="00664EFC" w:rsidP="00664EFC">
      <w:pPr>
        <w:pStyle w:val="Standard"/>
        <w:ind w:firstLine="708"/>
        <w:jc w:val="both"/>
        <w:rPr>
          <w:lang w:val="sr-Cyrl-CS"/>
        </w:rPr>
      </w:pPr>
      <w:r>
        <w:rPr>
          <w:lang w:val="sr-Cyrl-CS"/>
        </w:rPr>
        <w:t>10.Н</w:t>
      </w:r>
      <w:r>
        <w:t>аручилац одрећује</w:t>
      </w:r>
      <w:r>
        <w:rPr>
          <w:lang w:val="sr-Cyrl-CS"/>
        </w:rPr>
        <w:t xml:space="preserve"> следеће услове понуде:</w:t>
      </w:r>
    </w:p>
    <w:p w:rsidR="00664EFC" w:rsidRPr="00A93ABC" w:rsidRDefault="00664EFC" w:rsidP="00664EFC">
      <w:pPr>
        <w:pStyle w:val="Standard"/>
        <w:jc w:val="both"/>
        <w:rPr>
          <w:lang w:val="sr-Cyrl-CS"/>
        </w:rPr>
      </w:pPr>
    </w:p>
    <w:p w:rsidR="00664EFC" w:rsidRPr="00B74D85" w:rsidRDefault="00664EFC" w:rsidP="00664EFC">
      <w:pPr>
        <w:pStyle w:val="Standard"/>
        <w:numPr>
          <w:ilvl w:val="0"/>
          <w:numId w:val="11"/>
        </w:numPr>
        <w:tabs>
          <w:tab w:val="left" w:pos="1440"/>
        </w:tabs>
        <w:ind w:right="-148" w:firstLine="0"/>
        <w:jc w:val="both"/>
      </w:pPr>
      <w:r>
        <w:t xml:space="preserve">понуда обухвата набавку </w:t>
      </w:r>
      <w:r>
        <w:rPr>
          <w:lang w:val="sr-Cyrl-CS"/>
        </w:rPr>
        <w:t xml:space="preserve">Погонског горива путем кредитних катрица у </w:t>
      </w:r>
    </w:p>
    <w:p w:rsidR="00664EFC" w:rsidRPr="00E46A4B" w:rsidRDefault="00664EFC" w:rsidP="00664EFC">
      <w:pPr>
        <w:pStyle w:val="Standard"/>
        <w:tabs>
          <w:tab w:val="left" w:pos="1440"/>
        </w:tabs>
        <w:ind w:left="720" w:right="-148"/>
        <w:jc w:val="both"/>
      </w:pPr>
      <w:r>
        <w:rPr>
          <w:lang w:val="sr-Cyrl-CS"/>
        </w:rPr>
        <w:tab/>
        <w:t xml:space="preserve">складу </w:t>
      </w:r>
      <w:r>
        <w:t>са техничким карактеристикама</w:t>
      </w:r>
      <w:r>
        <w:rPr>
          <w:lang w:val="sr-Cyrl-CS"/>
        </w:rPr>
        <w:t>;</w:t>
      </w:r>
    </w:p>
    <w:p w:rsidR="00664EFC" w:rsidRDefault="00664EFC" w:rsidP="00664EFC">
      <w:pPr>
        <w:pStyle w:val="Standard"/>
        <w:numPr>
          <w:ilvl w:val="0"/>
          <w:numId w:val="11"/>
        </w:numPr>
        <w:tabs>
          <w:tab w:val="left" w:pos="1440"/>
        </w:tabs>
        <w:ind w:right="-148" w:firstLine="0"/>
        <w:jc w:val="both"/>
      </w:pPr>
      <w:r>
        <w:t>цена се и</w:t>
      </w:r>
      <w:r>
        <w:rPr>
          <w:lang w:val="sr-Cyrl-CS"/>
        </w:rPr>
        <w:t>зражава</w:t>
      </w:r>
      <w:r>
        <w:t xml:space="preserve"> у динарима без исказ</w:t>
      </w:r>
      <w:r>
        <w:rPr>
          <w:lang w:val="sr-Cyrl-CS"/>
        </w:rPr>
        <w:t>а</w:t>
      </w:r>
      <w:r>
        <w:t>ног ПДВ-а</w:t>
      </w:r>
      <w:r>
        <w:rPr>
          <w:lang w:val="sr-Cyrl-CS"/>
        </w:rPr>
        <w:t>;</w:t>
      </w:r>
    </w:p>
    <w:p w:rsidR="00664EFC" w:rsidRPr="00490A64" w:rsidRDefault="00664EFC" w:rsidP="00664EFC">
      <w:pPr>
        <w:pStyle w:val="Standard"/>
        <w:numPr>
          <w:ilvl w:val="0"/>
          <w:numId w:val="11"/>
        </w:numPr>
        <w:tabs>
          <w:tab w:val="left" w:pos="1440"/>
        </w:tabs>
        <w:ind w:right="-148" w:firstLine="0"/>
        <w:jc w:val="both"/>
      </w:pPr>
      <w:r>
        <w:rPr>
          <w:lang w:val="sr-Cyrl-CS"/>
        </w:rPr>
        <w:t>плаћање одложено 45 дана од дана фактурисања;</w:t>
      </w:r>
    </w:p>
    <w:p w:rsidR="00664EFC" w:rsidRPr="00B356EC" w:rsidRDefault="00664EFC" w:rsidP="00664EFC">
      <w:pPr>
        <w:pStyle w:val="Standard"/>
        <w:numPr>
          <w:ilvl w:val="0"/>
          <w:numId w:val="11"/>
        </w:numPr>
        <w:tabs>
          <w:tab w:val="left" w:pos="1440"/>
        </w:tabs>
        <w:ind w:right="-148" w:firstLine="0"/>
        <w:jc w:val="both"/>
      </w:pPr>
      <w:r>
        <w:rPr>
          <w:lang w:val="sr-Cyrl-CS"/>
        </w:rPr>
        <w:t>сукцесивна испорука, фактурисање се врши два пута месечно</w:t>
      </w:r>
    </w:p>
    <w:p w:rsidR="00664EFC" w:rsidRPr="002D13C1" w:rsidRDefault="00664EFC" w:rsidP="00664EFC">
      <w:pPr>
        <w:pStyle w:val="Standard"/>
        <w:tabs>
          <w:tab w:val="left" w:pos="1440"/>
        </w:tabs>
        <w:ind w:right="-148"/>
        <w:jc w:val="both"/>
      </w:pPr>
    </w:p>
    <w:p w:rsidR="00664EFC" w:rsidRDefault="00664EFC" w:rsidP="00664EFC">
      <w:pPr>
        <w:pStyle w:val="Standard"/>
        <w:jc w:val="both"/>
        <w:rPr>
          <w:lang w:val="sr-Cyrl-CS"/>
        </w:rPr>
      </w:pPr>
      <w:r>
        <w:tab/>
      </w:r>
      <w:proofErr w:type="gramStart"/>
      <w:r>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Pr>
          <w:lang w:val="sr-Cyrl-CS"/>
        </w:rPr>
        <w:t>.</w:t>
      </w:r>
      <w:proofErr w:type="gramEnd"/>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bCs/>
          <w:lang w:val="sr-Cyrl-CS"/>
        </w:rPr>
      </w:pPr>
      <w:r>
        <w:rPr>
          <w:lang w:val="sr-Cyrl-CS"/>
        </w:rPr>
        <w:t xml:space="preserve">                                                                                                                           Прилог број </w:t>
      </w:r>
      <w:r>
        <w:rPr>
          <w:bCs/>
          <w:lang w:val="sr-Cyrl-CS"/>
        </w:rPr>
        <w:t>3</w:t>
      </w:r>
    </w:p>
    <w:p w:rsidR="00664EFC" w:rsidRPr="00F037F2" w:rsidRDefault="00664EFC" w:rsidP="00664EFC">
      <w:pPr>
        <w:pStyle w:val="Standard"/>
        <w:jc w:val="both"/>
        <w:rPr>
          <w:lang w:val="sr-Cyrl-CS"/>
        </w:rPr>
      </w:pPr>
      <w:r w:rsidRPr="00B5209E">
        <w:rPr>
          <w:bCs/>
          <w:lang w:val="sr-Latn-CS"/>
        </w:rPr>
        <w:t xml:space="preserve">                            </w:t>
      </w:r>
    </w:p>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p>
    <w:p w:rsidR="00664EFC" w:rsidRPr="00693B92" w:rsidRDefault="00664EFC" w:rsidP="00664EFC">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noProof/>
          <w:sz w:val="24"/>
          <w:szCs w:val="24"/>
          <w:lang w:val="sr-Cyrl-CS"/>
        </w:rPr>
        <w:t xml:space="preserve">                               </w:t>
      </w:r>
      <w:r>
        <w:rPr>
          <w:rFonts w:ascii="Times New Roman" w:hAnsi="Times New Roman"/>
          <w:b/>
          <w:noProof/>
          <w:sz w:val="24"/>
          <w:szCs w:val="24"/>
          <w:lang w:val="sr-Cyrl-CS"/>
        </w:rPr>
        <w:t>КРИТЕРИЈУМЕ</w:t>
      </w:r>
      <w:r w:rsidRPr="00693B92">
        <w:rPr>
          <w:rFonts w:ascii="Times New Roman" w:hAnsi="Times New Roman"/>
          <w:b/>
          <w:noProof/>
          <w:sz w:val="24"/>
          <w:szCs w:val="24"/>
          <w:lang w:val="sr-Cyrl-CS"/>
        </w:rPr>
        <w:t xml:space="preserve"> КОЈЕ ТРЕБА ДА ЗАДОВОЉИ</w:t>
      </w:r>
    </w:p>
    <w:p w:rsidR="00664EFC" w:rsidRPr="00790072" w:rsidRDefault="00664EFC" w:rsidP="00664EFC">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b/>
          <w:noProof/>
          <w:sz w:val="24"/>
          <w:szCs w:val="24"/>
          <w:lang w:val="sr-Cyrl-CS"/>
        </w:rPr>
        <w:t xml:space="preserve">                          ПРЕДМЕТ ЈАВНЕ НАБАВКЕ МАЛЕ ВРЕДНОСТИ 01/</w:t>
      </w:r>
      <w:r>
        <w:rPr>
          <w:rFonts w:ascii="Times New Roman" w:hAnsi="Times New Roman"/>
          <w:b/>
          <w:noProof/>
          <w:sz w:val="24"/>
          <w:szCs w:val="24"/>
          <w:lang w:val="sr-Cyrl-CS"/>
        </w:rPr>
        <w:t>17</w:t>
      </w:r>
      <w:r w:rsidRPr="00693B92">
        <w:rPr>
          <w:rFonts w:ascii="Times New Roman" w:hAnsi="Times New Roman"/>
          <w:b/>
          <w:noProof/>
          <w:sz w:val="24"/>
          <w:szCs w:val="24"/>
          <w:lang w:val="sr-Cyrl-CS"/>
        </w:rPr>
        <w:t>.</w:t>
      </w:r>
    </w:p>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1"/>
        <w:gridCol w:w="3665"/>
      </w:tblGrid>
      <w:tr w:rsidR="00664EFC" w:rsidRPr="00693B92" w:rsidTr="00377C60">
        <w:trPr>
          <w:trHeight w:val="454"/>
          <w:jc w:val="center"/>
        </w:trPr>
        <w:tc>
          <w:tcPr>
            <w:tcW w:w="5911" w:type="dxa"/>
            <w:vAlign w:val="center"/>
          </w:tcPr>
          <w:p w:rsidR="00664EFC" w:rsidRPr="00790072" w:rsidRDefault="00664EFC" w:rsidP="00377C60">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Врста горива</w:t>
            </w:r>
          </w:p>
        </w:tc>
        <w:tc>
          <w:tcPr>
            <w:tcW w:w="3665" w:type="dxa"/>
            <w:vAlign w:val="center"/>
          </w:tcPr>
          <w:p w:rsidR="00664EFC" w:rsidRPr="00693B92" w:rsidRDefault="00664EFC" w:rsidP="00377C60">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количина</w:t>
            </w:r>
          </w:p>
        </w:tc>
      </w:tr>
      <w:tr w:rsidR="00664EFC" w:rsidRPr="00693B92" w:rsidTr="00377C60">
        <w:trPr>
          <w:trHeight w:val="454"/>
          <w:jc w:val="center"/>
        </w:trPr>
        <w:tc>
          <w:tcPr>
            <w:tcW w:w="5911" w:type="dxa"/>
            <w:vAlign w:val="center"/>
          </w:tcPr>
          <w:p w:rsidR="00664EFC" w:rsidRPr="00693B92" w:rsidRDefault="00664EFC" w:rsidP="00377C60">
            <w:pPr>
              <w:tabs>
                <w:tab w:val="left" w:leader="underscore" w:pos="5670"/>
              </w:tabs>
              <w:jc w:val="both"/>
              <w:rPr>
                <w:rFonts w:ascii="Times New Roman" w:hAnsi="Times New Roman"/>
                <w:noProof/>
                <w:sz w:val="24"/>
                <w:szCs w:val="24"/>
                <w:lang w:val="sr-Cyrl-CS"/>
              </w:rPr>
            </w:pPr>
            <w:r w:rsidRPr="00693B92">
              <w:rPr>
                <w:rFonts w:ascii="Times New Roman" w:hAnsi="Times New Roman"/>
                <w:noProof/>
                <w:sz w:val="24"/>
                <w:szCs w:val="24"/>
              </w:rPr>
              <w:t>1.</w:t>
            </w:r>
            <w:r w:rsidRPr="00693B92">
              <w:rPr>
                <w:rFonts w:ascii="Times New Roman" w:hAnsi="Times New Roman"/>
                <w:noProof/>
                <w:sz w:val="24"/>
                <w:szCs w:val="24"/>
                <w:lang w:val="sr-Cyrl-CS"/>
              </w:rPr>
              <w:t xml:space="preserve"> еуро дизел ОРН 09134200</w:t>
            </w:r>
          </w:p>
        </w:tc>
        <w:tc>
          <w:tcPr>
            <w:tcW w:w="3665" w:type="dxa"/>
            <w:vAlign w:val="center"/>
          </w:tcPr>
          <w:p w:rsidR="00664EFC" w:rsidRPr="00693B92" w:rsidRDefault="00664EFC" w:rsidP="00377C60">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6.0</w:t>
            </w:r>
            <w:r w:rsidRPr="00693B92">
              <w:rPr>
                <w:rFonts w:ascii="Times New Roman" w:hAnsi="Times New Roman"/>
                <w:noProof/>
                <w:sz w:val="24"/>
                <w:szCs w:val="24"/>
                <w:lang w:val="sr-Cyrl-CS"/>
              </w:rPr>
              <w:t>00 литара</w:t>
            </w:r>
          </w:p>
        </w:tc>
      </w:tr>
      <w:tr w:rsidR="00664EFC" w:rsidRPr="00693B92" w:rsidTr="00377C60">
        <w:trPr>
          <w:trHeight w:val="454"/>
          <w:jc w:val="center"/>
        </w:trPr>
        <w:tc>
          <w:tcPr>
            <w:tcW w:w="5911" w:type="dxa"/>
            <w:vAlign w:val="center"/>
          </w:tcPr>
          <w:p w:rsidR="00664EFC" w:rsidRPr="00693B92" w:rsidRDefault="00664EFC" w:rsidP="00377C60">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2</w:t>
            </w:r>
            <w:r w:rsidRPr="00693B92">
              <w:rPr>
                <w:rFonts w:ascii="Times New Roman" w:hAnsi="Times New Roman"/>
                <w:noProof/>
                <w:sz w:val="24"/>
                <w:szCs w:val="24"/>
              </w:rPr>
              <w:t>.</w:t>
            </w:r>
            <w:r w:rsidRPr="00693B92">
              <w:rPr>
                <w:rFonts w:ascii="Times New Roman" w:hAnsi="Times New Roman"/>
                <w:noProof/>
                <w:sz w:val="24"/>
                <w:szCs w:val="24"/>
                <w:lang w:val="sr-Cyrl-CS"/>
              </w:rPr>
              <w:t xml:space="preserve"> еуро премијум БМБ 95 ОРН 09132100</w:t>
            </w:r>
          </w:p>
        </w:tc>
        <w:tc>
          <w:tcPr>
            <w:tcW w:w="3665" w:type="dxa"/>
            <w:vAlign w:val="center"/>
          </w:tcPr>
          <w:p w:rsidR="00664EFC" w:rsidRPr="00693B92" w:rsidRDefault="00664EFC" w:rsidP="00377C60">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6.000</w:t>
            </w:r>
            <w:r w:rsidRPr="00693B92">
              <w:rPr>
                <w:rFonts w:ascii="Times New Roman" w:hAnsi="Times New Roman"/>
                <w:noProof/>
                <w:sz w:val="24"/>
                <w:szCs w:val="24"/>
                <w:lang w:val="sr-Cyrl-CS"/>
              </w:rPr>
              <w:t xml:space="preserve"> литара</w:t>
            </w:r>
          </w:p>
        </w:tc>
      </w:tr>
    </w:tbl>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p>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Критеријуми које треба да задовољи предмет јавне набавке мале вредности 01/</w:t>
      </w:r>
      <w:r>
        <w:rPr>
          <w:rFonts w:ascii="Times New Roman" w:hAnsi="Times New Roman"/>
          <w:noProof/>
          <w:sz w:val="24"/>
          <w:szCs w:val="24"/>
          <w:lang w:val="sr-Cyrl-CS"/>
        </w:rPr>
        <w:t>17</w:t>
      </w:r>
      <w:r w:rsidRPr="00693B92">
        <w:rPr>
          <w:rFonts w:ascii="Times New Roman" w:hAnsi="Times New Roman"/>
          <w:noProof/>
          <w:sz w:val="24"/>
          <w:szCs w:val="24"/>
          <w:lang w:val="sr-Cyrl-CS"/>
        </w:rPr>
        <w:t xml:space="preserve"> су:</w:t>
      </w:r>
    </w:p>
    <w:p w:rsidR="00664EFC" w:rsidRDefault="00664EFC" w:rsidP="00664EFC">
      <w:pPr>
        <w:tabs>
          <w:tab w:val="left" w:leader="underscore" w:pos="5670"/>
        </w:tabs>
        <w:spacing w:before="240"/>
        <w:jc w:val="both"/>
        <w:rPr>
          <w:rFonts w:ascii="Times New Roman" w:hAnsi="Times New Roman"/>
          <w:noProof/>
          <w:sz w:val="24"/>
          <w:szCs w:val="24"/>
        </w:rPr>
      </w:pPr>
      <w:r w:rsidRPr="00693B92">
        <w:rPr>
          <w:rFonts w:ascii="Times New Roman" w:hAnsi="Times New Roman"/>
          <w:noProof/>
          <w:sz w:val="24"/>
          <w:szCs w:val="24"/>
          <w:lang w:val="sr-Cyrl-CS"/>
        </w:rPr>
        <w:t xml:space="preserve">1.Квалитет свих врста горива који су предмет јавне набавке мале вредности </w:t>
      </w:r>
      <w:r>
        <w:rPr>
          <w:rFonts w:ascii="Times New Roman" w:hAnsi="Times New Roman"/>
          <w:noProof/>
          <w:sz w:val="24"/>
          <w:szCs w:val="24"/>
          <w:lang w:val="sr-Cyrl-CS"/>
        </w:rPr>
        <w:t xml:space="preserve">ЈНМВ 01/17 </w:t>
      </w:r>
      <w:r w:rsidRPr="00693B92">
        <w:rPr>
          <w:rFonts w:ascii="Times New Roman" w:hAnsi="Times New Roman"/>
          <w:noProof/>
          <w:sz w:val="24"/>
          <w:szCs w:val="24"/>
          <w:lang w:val="sr-Cyrl-CS"/>
        </w:rPr>
        <w:t>треба да је усаглашен са Правилником о техничким и другим захтевима за течна горива нафтног порекла (Службени гласник РС 64/2011). Доказује се приказом документа о испуњавању прописаних стандарда квалитета.</w:t>
      </w:r>
    </w:p>
    <w:p w:rsidR="00664EFC" w:rsidRPr="00693B92" w:rsidRDefault="00664EFC" w:rsidP="00664EFC">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2. Понуђачи треба да испуњавају услове прописане Законом о јавним набавкама члан 75. и члан 76.</w:t>
      </w:r>
    </w:p>
    <w:p w:rsidR="00664EFC" w:rsidRPr="00693B92" w:rsidRDefault="00664EFC" w:rsidP="00664EFC">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noProof/>
          <w:sz w:val="24"/>
          <w:szCs w:val="24"/>
          <w:lang w:val="sr-Cyrl-CS"/>
        </w:rPr>
        <w:t>3.</w:t>
      </w:r>
      <w:r w:rsidRPr="00693B92">
        <w:rPr>
          <w:rFonts w:ascii="Times New Roman" w:hAnsi="Times New Roman"/>
          <w:bCs/>
          <w:color w:val="2D2D2D"/>
          <w:sz w:val="24"/>
          <w:szCs w:val="24"/>
          <w:lang w:val="ru-RU"/>
        </w:rPr>
        <w:t xml:space="preserve">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664EFC" w:rsidRPr="00693B92" w:rsidRDefault="00664EFC" w:rsidP="00664EFC">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4. Услов из члана 75. став 1. тачка 5. Закона о ЈН доказује приказивањем важеће дозволе надлежног органа за обављање делатности која је предмет јавне набавке.</w:t>
      </w:r>
    </w:p>
    <w:p w:rsidR="00664EFC" w:rsidRPr="00693B92" w:rsidRDefault="00664EFC" w:rsidP="00664EFC">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 xml:space="preserve">5. </w:t>
      </w:r>
      <w:r w:rsidRPr="00497287">
        <w:rPr>
          <w:rFonts w:ascii="Times New Roman" w:hAnsi="Times New Roman"/>
          <w:sz w:val="24"/>
          <w:szCs w:val="24"/>
          <w:lang w:val="sr-Cyrl-CS" w:eastAsia="sr-Latn-CS"/>
        </w:rPr>
        <w:t xml:space="preserve">Понуђач мора да има бар </w:t>
      </w:r>
      <w:r w:rsidR="00167F54" w:rsidRPr="00497287">
        <w:rPr>
          <w:rFonts w:ascii="Times New Roman" w:hAnsi="Times New Roman"/>
          <w:b/>
          <w:sz w:val="24"/>
          <w:szCs w:val="24"/>
          <w:lang w:val="sr-Cyrl-CS" w:eastAsia="sr-Latn-CS"/>
        </w:rPr>
        <w:t>две</w:t>
      </w:r>
      <w:r w:rsidRPr="00497287">
        <w:rPr>
          <w:rFonts w:ascii="Times New Roman" w:hAnsi="Times New Roman"/>
          <w:sz w:val="24"/>
          <w:szCs w:val="24"/>
          <w:lang w:val="sr-Cyrl-CS" w:eastAsia="sr-Latn-CS"/>
        </w:rPr>
        <w:t xml:space="preserve"> </w:t>
      </w:r>
      <w:r w:rsidR="00167F54" w:rsidRPr="00497287">
        <w:rPr>
          <w:rFonts w:ascii="Times New Roman" w:hAnsi="Times New Roman"/>
          <w:b/>
          <w:sz w:val="24"/>
          <w:szCs w:val="24"/>
          <w:lang w:val="sr-Cyrl-CS" w:eastAsia="sr-Latn-CS"/>
        </w:rPr>
        <w:t>бензинске</w:t>
      </w:r>
      <w:r w:rsidRPr="00497287">
        <w:rPr>
          <w:rFonts w:ascii="Times New Roman" w:hAnsi="Times New Roman"/>
          <w:b/>
          <w:sz w:val="24"/>
          <w:szCs w:val="24"/>
          <w:lang w:val="sr-Cyrl-CS" w:eastAsia="sr-Latn-CS"/>
        </w:rPr>
        <w:t xml:space="preserve"> станиц</w:t>
      </w:r>
      <w:r w:rsidR="00167F54" w:rsidRPr="00497287">
        <w:rPr>
          <w:rFonts w:ascii="Times New Roman" w:hAnsi="Times New Roman"/>
          <w:b/>
          <w:sz w:val="24"/>
          <w:szCs w:val="24"/>
          <w:lang w:val="sr-Cyrl-CS" w:eastAsia="sr-Latn-CS"/>
        </w:rPr>
        <w:t>е</w:t>
      </w:r>
      <w:r w:rsidR="00167F54" w:rsidRPr="00497287">
        <w:rPr>
          <w:rFonts w:ascii="Times New Roman" w:hAnsi="Times New Roman"/>
          <w:sz w:val="24"/>
          <w:szCs w:val="24"/>
          <w:lang w:val="sr-Cyrl-CS" w:eastAsia="sr-Latn-CS"/>
        </w:rPr>
        <w:t xml:space="preserve"> у месту седишта наручиоца, тј</w:t>
      </w:r>
      <w:r w:rsidRPr="00497287">
        <w:rPr>
          <w:rFonts w:ascii="Times New Roman" w:hAnsi="Times New Roman"/>
          <w:sz w:val="24"/>
          <w:szCs w:val="24"/>
          <w:lang w:val="sr-Cyrl-CS" w:eastAsia="sr-Latn-CS"/>
        </w:rPr>
        <w:t>.</w:t>
      </w:r>
      <w:r w:rsidR="00167F54" w:rsidRPr="00497287">
        <w:rPr>
          <w:rFonts w:ascii="Times New Roman" w:hAnsi="Times New Roman"/>
          <w:sz w:val="24"/>
          <w:szCs w:val="24"/>
          <w:lang w:val="sr-Cyrl-CS" w:eastAsia="sr-Latn-CS"/>
        </w:rPr>
        <w:t xml:space="preserve"> у Суботици.</w:t>
      </w:r>
    </w:p>
    <w:p w:rsidR="00664EFC" w:rsidRPr="00693B92" w:rsidRDefault="00664EFC" w:rsidP="00664EFC">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6.Јединична цена предмета</w:t>
      </w:r>
      <w:r w:rsidRPr="00693B92">
        <w:rPr>
          <w:rFonts w:ascii="Times New Roman" w:hAnsi="Times New Roman"/>
          <w:sz w:val="24"/>
          <w:szCs w:val="24"/>
          <w:lang w:val="sr-Cyrl-CS" w:eastAsia="sr-Latn-CS"/>
        </w:rPr>
        <w:t xml:space="preserve"> јавне набавке треба да је усаглашена са актуелним ценама датих врста горива на тржишту Републике Србије.</w:t>
      </w:r>
    </w:p>
    <w:p w:rsidR="00664EFC" w:rsidRDefault="00664EFC" w:rsidP="00664EFC">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7. Набавка датог предмета јавне набавке ће бит</w:t>
      </w:r>
      <w:r>
        <w:rPr>
          <w:rFonts w:ascii="Times New Roman" w:hAnsi="Times New Roman"/>
          <w:sz w:val="24"/>
          <w:szCs w:val="24"/>
          <w:lang w:val="sr-Cyrl-CS" w:eastAsia="sr-Latn-CS"/>
        </w:rPr>
        <w:t>и сукцесивна у периоду од априла 2017</w:t>
      </w:r>
      <w:r w:rsidRPr="00693B92">
        <w:rPr>
          <w:rFonts w:ascii="Times New Roman" w:hAnsi="Times New Roman"/>
          <w:sz w:val="24"/>
          <w:szCs w:val="24"/>
          <w:lang w:val="sr-Cyrl-CS" w:eastAsia="sr-Latn-CS"/>
        </w:rPr>
        <w:t xml:space="preserve">. год. до </w:t>
      </w:r>
      <w:r>
        <w:rPr>
          <w:rFonts w:ascii="Times New Roman" w:hAnsi="Times New Roman"/>
          <w:sz w:val="24"/>
          <w:szCs w:val="24"/>
          <w:lang w:val="sr-Cyrl-CS" w:eastAsia="sr-Latn-CS"/>
        </w:rPr>
        <w:t>априла 2018</w:t>
      </w:r>
      <w:r w:rsidRPr="00693B92">
        <w:rPr>
          <w:rFonts w:ascii="Times New Roman" w:hAnsi="Times New Roman"/>
          <w:sz w:val="24"/>
          <w:szCs w:val="24"/>
          <w:lang w:val="sr-Cyrl-CS" w:eastAsia="sr-Latn-CS"/>
        </w:rPr>
        <w:t>. год.</w:t>
      </w:r>
    </w:p>
    <w:p w:rsidR="00664EFC" w:rsidRDefault="00664EFC" w:rsidP="00664EFC">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8. Критеријум за доделу Уговора у поступку ЈНМВ 01/17 је најнижа понуђена цена.</w:t>
      </w:r>
    </w:p>
    <w:p w:rsidR="00664EFC" w:rsidRDefault="00664EFC" w:rsidP="00664EFC">
      <w:pPr>
        <w:shd w:val="clear" w:color="auto" w:fill="FFFFFF"/>
        <w:jc w:val="both"/>
        <w:textAlignment w:val="baseline"/>
        <w:outlineLvl w:val="1"/>
        <w:rPr>
          <w:rFonts w:ascii="Times New Roman" w:hAnsi="Times New Roman"/>
          <w:lang w:val="sr-Cyrl-CS" w:eastAsia="sr-Latn-CS"/>
        </w:rPr>
      </w:pPr>
    </w:p>
    <w:p w:rsidR="00664EFC" w:rsidRPr="00B8011C" w:rsidRDefault="00664EFC" w:rsidP="00B8011C">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664EFC" w:rsidRDefault="00664EFC" w:rsidP="00664EFC">
      <w:pPr>
        <w:pStyle w:val="Standard"/>
        <w:jc w:val="right"/>
        <w:rPr>
          <w:lang w:val="sr-Cyrl-CS"/>
        </w:rPr>
      </w:pPr>
      <w:r>
        <w:rPr>
          <w:lang w:val="sr-Cyrl-CS"/>
        </w:rPr>
        <w:lastRenderedPageBreak/>
        <w:t>Прилог број 4</w:t>
      </w:r>
    </w:p>
    <w:p w:rsidR="00664EFC" w:rsidRDefault="00664EFC" w:rsidP="00664EFC">
      <w:pPr>
        <w:pStyle w:val="Standard"/>
        <w:jc w:val="right"/>
        <w:rPr>
          <w:lang w:val="sr-Cyrl-CS"/>
        </w:rPr>
      </w:pPr>
      <w:r>
        <w:rPr>
          <w:lang w:val="sr-Cyrl-CS"/>
        </w:rPr>
        <w:t>Образац понуде</w:t>
      </w:r>
    </w:p>
    <w:p w:rsidR="00664EFC" w:rsidRPr="000E2C47" w:rsidRDefault="00664EFC" w:rsidP="00664EFC">
      <w:pPr>
        <w:pStyle w:val="Standard"/>
        <w:jc w:val="right"/>
        <w:rPr>
          <w:lang w:val="sr-Cyrl-CS"/>
        </w:rPr>
      </w:pPr>
    </w:p>
    <w:p w:rsidR="00664EFC" w:rsidRPr="00264BC0" w:rsidRDefault="00664EFC" w:rsidP="00664EFC">
      <w:pPr>
        <w:pStyle w:val="Standard"/>
        <w:jc w:val="center"/>
        <w:rPr>
          <w:b/>
          <w:sz w:val="32"/>
          <w:szCs w:val="32"/>
          <w:lang w:val="sr-Cyrl-CS"/>
        </w:rPr>
      </w:pPr>
      <w:r w:rsidRPr="00264BC0">
        <w:rPr>
          <w:b/>
          <w:sz w:val="32"/>
          <w:szCs w:val="32"/>
          <w:lang w:val="sr-Cyrl-CS"/>
        </w:rPr>
        <w:t>П О Н У Д А</w:t>
      </w:r>
    </w:p>
    <w:p w:rsidR="00664EFC" w:rsidRPr="005F10E1" w:rsidRDefault="00664EFC" w:rsidP="00664EFC">
      <w:pPr>
        <w:pStyle w:val="Standard"/>
        <w:jc w:val="center"/>
        <w:rPr>
          <w:b/>
          <w:sz w:val="28"/>
          <w:szCs w:val="28"/>
          <w:lang w:val="sr-Cyrl-CS"/>
        </w:rPr>
      </w:pPr>
    </w:p>
    <w:p w:rsidR="00664EFC" w:rsidRDefault="00664EFC" w:rsidP="00664EFC">
      <w:pPr>
        <w:pStyle w:val="Standard"/>
        <w:jc w:val="center"/>
        <w:rPr>
          <w:b/>
          <w:bCs/>
          <w:sz w:val="28"/>
          <w:szCs w:val="28"/>
          <w:lang w:val="sr-Cyrl-CS"/>
        </w:rPr>
      </w:pPr>
      <w:r w:rsidRPr="00064BC8">
        <w:rPr>
          <w:rFonts w:cs="Times New Roman"/>
          <w:b/>
          <w:bCs/>
        </w:rPr>
        <w:t xml:space="preserve">За </w:t>
      </w:r>
      <w:r>
        <w:rPr>
          <w:rFonts w:cs="Times New Roman"/>
          <w:b/>
          <w:bCs/>
          <w:lang w:val="sr-Cyrl-CS"/>
        </w:rPr>
        <w:t>јавну набавку</w:t>
      </w:r>
      <w:r w:rsidRPr="00064BC8">
        <w:rPr>
          <w:rFonts w:cs="Times New Roman"/>
          <w:b/>
          <w:bCs/>
        </w:rPr>
        <w:t xml:space="preserve">: </w:t>
      </w:r>
      <w:r>
        <w:rPr>
          <w:b/>
          <w:bCs/>
          <w:sz w:val="28"/>
          <w:szCs w:val="28"/>
          <w:lang w:val="sr-Cyrl-CS"/>
        </w:rPr>
        <w:t>ПОГОНСКО ГОРИВО ПУТЕМ КРЕДИТНИХ КАРТИЦА</w:t>
      </w:r>
    </w:p>
    <w:p w:rsidR="00664EFC" w:rsidRPr="00D70F9D" w:rsidRDefault="00664EFC" w:rsidP="00664EFC">
      <w:pPr>
        <w:pStyle w:val="Standard"/>
        <w:jc w:val="both"/>
        <w:rPr>
          <w:b/>
          <w:bCs/>
          <w:sz w:val="28"/>
          <w:szCs w:val="28"/>
          <w:lang w:val="sr-Cyrl-CS"/>
        </w:rPr>
      </w:pPr>
    </w:p>
    <w:p w:rsidR="00664EFC" w:rsidRPr="009E4E69" w:rsidRDefault="00664EFC" w:rsidP="00664EFC">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број:</w:t>
      </w:r>
      <w:r>
        <w:rPr>
          <w:rFonts w:ascii="Times New Roman" w:hAnsi="Times New Roman" w:cs="Times New Roman"/>
          <w:sz w:val="24"/>
          <w:szCs w:val="24"/>
        </w:rPr>
        <w:t xml:space="preserve"> </w:t>
      </w:r>
      <w:r>
        <w:rPr>
          <w:rFonts w:ascii="Times New Roman" w:hAnsi="Times New Roman" w:cs="Times New Roman"/>
          <w:sz w:val="24"/>
          <w:szCs w:val="24"/>
          <w:lang w:val="sr-Cyrl-CS"/>
        </w:rPr>
        <w:t>59/17  од</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30.03.2017</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01/17</w:t>
      </w:r>
      <w:r>
        <w:rPr>
          <w:bCs/>
          <w:lang w:val="sr-Cyrl-CS"/>
        </w:rPr>
        <w:t xml:space="preserve"> </w:t>
      </w:r>
    </w:p>
    <w:p w:rsidR="00664EFC" w:rsidRPr="00FE364E" w:rsidRDefault="00664EFC" w:rsidP="00664EFC">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664EFC" w:rsidRDefault="00664EFC" w:rsidP="00664EFC">
      <w:pPr>
        <w:pStyle w:val="Standard"/>
        <w:jc w:val="both"/>
      </w:pPr>
    </w:p>
    <w:p w:rsidR="00664EFC" w:rsidRPr="00064BC8" w:rsidRDefault="00664EFC" w:rsidP="00664EFC">
      <w:pPr>
        <w:pStyle w:val="Standard"/>
        <w:jc w:val="both"/>
        <w:rPr>
          <w:b/>
          <w:bCs/>
          <w:lang w:val="sr-Cyrl-CS"/>
        </w:rPr>
      </w:pPr>
      <w:r>
        <w:rPr>
          <w:b/>
          <w:bCs/>
        </w:rPr>
        <w:t>ПОДАЦИ О ПОНУЂАЧУ:</w:t>
      </w:r>
    </w:p>
    <w:tbl>
      <w:tblPr>
        <w:tblStyle w:val="TableGrid"/>
        <w:tblW w:w="0" w:type="auto"/>
        <w:tblLook w:val="04A0"/>
      </w:tblPr>
      <w:tblGrid>
        <w:gridCol w:w="3085"/>
        <w:gridCol w:w="6126"/>
      </w:tblGrid>
      <w:tr w:rsidR="00664EFC" w:rsidTr="00377C60">
        <w:tc>
          <w:tcPr>
            <w:tcW w:w="3085" w:type="dxa"/>
          </w:tcPr>
          <w:p w:rsidR="00664EFC" w:rsidRDefault="00664EFC" w:rsidP="00377C60">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Правни облик:</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Седиште:</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Матични број:</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ПИБ:</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Шифра и назив делатности:</w:t>
            </w:r>
          </w:p>
          <w:p w:rsidR="00664EFC" w:rsidRPr="00064BC8"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Назив банке и број рачуна:</w:t>
            </w: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Телефон и Е – маил адреса:</w:t>
            </w: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Овлашћено лице за потписивање уговора:</w:t>
            </w: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Број и датум понуде:</w:t>
            </w:r>
          </w:p>
          <w:p w:rsidR="00664EFC" w:rsidRDefault="00664EFC" w:rsidP="00377C60">
            <w:pPr>
              <w:pStyle w:val="Standard"/>
              <w:jc w:val="both"/>
              <w:rPr>
                <w:b/>
                <w:bCs/>
                <w:lang w:val="sr-Cyrl-CS"/>
              </w:rPr>
            </w:pPr>
          </w:p>
        </w:tc>
        <w:tc>
          <w:tcPr>
            <w:tcW w:w="6126" w:type="dxa"/>
          </w:tcPr>
          <w:p w:rsidR="00664EFC" w:rsidRDefault="00664EFC" w:rsidP="00377C60">
            <w:pPr>
              <w:pStyle w:val="Standard"/>
              <w:jc w:val="both"/>
              <w:rPr>
                <w:b/>
                <w:bCs/>
              </w:rPr>
            </w:pPr>
          </w:p>
        </w:tc>
      </w:tr>
      <w:tr w:rsidR="00664EFC" w:rsidTr="00377C60">
        <w:tc>
          <w:tcPr>
            <w:tcW w:w="3085" w:type="dxa"/>
          </w:tcPr>
          <w:p w:rsidR="00664EFC" w:rsidRDefault="00664EFC" w:rsidP="00377C60">
            <w:pPr>
              <w:pStyle w:val="Standard"/>
              <w:jc w:val="both"/>
              <w:rPr>
                <w:b/>
                <w:bCs/>
                <w:lang w:val="sr-Cyrl-CS"/>
              </w:rPr>
            </w:pPr>
            <w:r>
              <w:rPr>
                <w:b/>
                <w:bCs/>
                <w:lang w:val="sr-Cyrl-CS"/>
              </w:rPr>
              <w:t>Понуду подноси:</w:t>
            </w:r>
          </w:p>
        </w:tc>
        <w:tc>
          <w:tcPr>
            <w:tcW w:w="6126" w:type="dxa"/>
          </w:tcPr>
          <w:p w:rsidR="00664EFC" w:rsidRDefault="00664EFC" w:rsidP="00377C60">
            <w:pPr>
              <w:pStyle w:val="Standard"/>
              <w:jc w:val="both"/>
              <w:rPr>
                <w:b/>
                <w:bCs/>
                <w:lang w:val="sr-Cyrl-CS"/>
              </w:rPr>
            </w:pPr>
            <w:r>
              <w:rPr>
                <w:b/>
                <w:bCs/>
                <w:lang w:val="sr-Cyrl-CS"/>
              </w:rPr>
              <w:t>а) самостално</w:t>
            </w:r>
          </w:p>
          <w:p w:rsidR="00664EFC" w:rsidRDefault="00664EFC" w:rsidP="00377C60">
            <w:pPr>
              <w:pStyle w:val="Standard"/>
              <w:jc w:val="both"/>
              <w:rPr>
                <w:b/>
                <w:bCs/>
                <w:lang w:val="sr-Cyrl-CS"/>
              </w:rPr>
            </w:pPr>
            <w:r>
              <w:rPr>
                <w:b/>
                <w:bCs/>
                <w:lang w:val="sr-Cyrl-CS"/>
              </w:rPr>
              <w:t>б) са подизвођачем</w:t>
            </w:r>
          </w:p>
          <w:p w:rsidR="00664EFC" w:rsidRPr="00C6501D" w:rsidRDefault="00664EFC" w:rsidP="00377C60">
            <w:pPr>
              <w:pStyle w:val="Standard"/>
              <w:jc w:val="both"/>
              <w:rPr>
                <w:b/>
                <w:bCs/>
                <w:lang w:val="sr-Cyrl-CS"/>
              </w:rPr>
            </w:pPr>
            <w:r>
              <w:rPr>
                <w:b/>
                <w:bCs/>
                <w:lang w:val="sr-Cyrl-CS"/>
              </w:rPr>
              <w:t>в) као заједничку понуду</w:t>
            </w:r>
          </w:p>
        </w:tc>
      </w:tr>
      <w:tr w:rsidR="00664EFC" w:rsidTr="00377C60">
        <w:tc>
          <w:tcPr>
            <w:tcW w:w="3085" w:type="dxa"/>
          </w:tcPr>
          <w:p w:rsidR="00664EFC" w:rsidRDefault="00664EFC" w:rsidP="00377C60">
            <w:pPr>
              <w:pStyle w:val="Standard"/>
              <w:jc w:val="both"/>
              <w:rPr>
                <w:b/>
                <w:bCs/>
                <w:lang w:val="sr-Cyrl-CS"/>
              </w:rPr>
            </w:pPr>
            <w:r>
              <w:rPr>
                <w:b/>
                <w:bCs/>
                <w:lang w:val="sr-Cyrl-CS"/>
              </w:rPr>
              <w:t>Рок важења понуде:</w:t>
            </w:r>
          </w:p>
        </w:tc>
        <w:tc>
          <w:tcPr>
            <w:tcW w:w="6126" w:type="dxa"/>
          </w:tcPr>
          <w:p w:rsidR="00664EFC" w:rsidRDefault="00664EFC" w:rsidP="00377C60">
            <w:pPr>
              <w:pStyle w:val="Standard"/>
              <w:jc w:val="both"/>
              <w:rPr>
                <w:b/>
                <w:bCs/>
                <w:lang w:val="sr-Cyrl-CS"/>
              </w:rPr>
            </w:pPr>
            <w:r>
              <w:rPr>
                <w:b/>
                <w:bCs/>
                <w:lang w:val="sr-Cyrl-CS"/>
              </w:rPr>
              <w:t xml:space="preserve">30 дана од дана јавног отварања понуда </w:t>
            </w:r>
          </w:p>
        </w:tc>
      </w:tr>
    </w:tbl>
    <w:p w:rsidR="00664EFC" w:rsidRDefault="00664EFC" w:rsidP="00664EFC">
      <w:pPr>
        <w:pStyle w:val="Standard"/>
        <w:tabs>
          <w:tab w:val="left" w:pos="1440"/>
        </w:tabs>
        <w:ind w:right="-148"/>
        <w:jc w:val="both"/>
        <w:rPr>
          <w:lang w:val="sr-Cyrl-CS"/>
        </w:rPr>
      </w:pPr>
    </w:p>
    <w:p w:rsidR="00664EFC" w:rsidRDefault="00664EFC" w:rsidP="00664EFC">
      <w:pPr>
        <w:pStyle w:val="Standard"/>
        <w:tabs>
          <w:tab w:val="left" w:pos="1440"/>
        </w:tabs>
        <w:ind w:left="720" w:right="-148"/>
        <w:jc w:val="both"/>
        <w:rPr>
          <w:lang w:val="sr-Cyrl-CS"/>
        </w:rPr>
      </w:pPr>
    </w:p>
    <w:p w:rsidR="00664EFC" w:rsidRPr="00BF5DBB" w:rsidRDefault="00664EFC" w:rsidP="00664EFC">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:______________________динара</w:t>
      </w:r>
    </w:p>
    <w:p w:rsidR="00664EFC" w:rsidRPr="00264BC0" w:rsidRDefault="00664EFC" w:rsidP="00664EFC">
      <w:pPr>
        <w:pStyle w:val="Standard"/>
        <w:jc w:val="both"/>
        <w:rPr>
          <w:lang w:val="sr-Cyrl-CS"/>
        </w:rPr>
      </w:pPr>
      <w:r>
        <w:t xml:space="preserve">                                                                                                   </w:t>
      </w:r>
      <w:r>
        <w:rPr>
          <w:lang w:val="sr-Cyrl-CS"/>
        </w:rPr>
        <w:t xml:space="preserve">   </w:t>
      </w:r>
      <w:r>
        <w:t xml:space="preserve">     </w:t>
      </w:r>
    </w:p>
    <w:p w:rsidR="00664EFC" w:rsidRDefault="00664EFC" w:rsidP="00664EFC">
      <w:pPr>
        <w:pStyle w:val="Standard"/>
        <w:ind w:left="5664" w:firstLine="708"/>
        <w:jc w:val="both"/>
        <w:rPr>
          <w:lang w:val="sr-Cyrl-CS"/>
        </w:rPr>
      </w:pPr>
      <w:r>
        <w:rPr>
          <w:lang w:val="sr-Cyrl-CS"/>
        </w:rPr>
        <w:t xml:space="preserve">  </w:t>
      </w:r>
      <w:r>
        <w:t>П О Н У Ђ А Ч:</w:t>
      </w:r>
    </w:p>
    <w:p w:rsidR="00774275" w:rsidRPr="00774275" w:rsidRDefault="00774275" w:rsidP="00664EFC">
      <w:pPr>
        <w:pStyle w:val="Standard"/>
        <w:ind w:left="5664" w:firstLine="708"/>
        <w:jc w:val="both"/>
        <w:rPr>
          <w:lang w:val="sr-Cyrl-CS"/>
        </w:rPr>
      </w:pPr>
    </w:p>
    <w:p w:rsidR="00664EFC" w:rsidRDefault="00664EFC" w:rsidP="00664EFC">
      <w:pPr>
        <w:pStyle w:val="Standard"/>
        <w:jc w:val="both"/>
        <w:rPr>
          <w:lang w:val="sr-Cyrl-CS"/>
        </w:rPr>
      </w:pPr>
      <w:r>
        <w:t>............................................                                                       ..............................................</w:t>
      </w:r>
    </w:p>
    <w:p w:rsidR="00664EFC" w:rsidRPr="00874446" w:rsidRDefault="00664EFC" w:rsidP="00664EFC">
      <w:pPr>
        <w:pStyle w:val="Standard"/>
        <w:jc w:val="both"/>
        <w:rPr>
          <w:lang w:val="sr-Cyrl-CS"/>
        </w:rPr>
      </w:pPr>
    </w:p>
    <w:p w:rsidR="00664EFC" w:rsidRPr="00C626AC" w:rsidRDefault="00664EFC" w:rsidP="00664EFC">
      <w:pPr>
        <w:pStyle w:val="Standard"/>
        <w:ind w:left="360" w:right="-180" w:hanging="330"/>
        <w:jc w:val="both"/>
        <w:rPr>
          <w:lang w:val="sr-Cyrl-CS"/>
        </w:rPr>
      </w:pPr>
      <w:r>
        <w:t xml:space="preserve">     (</w:t>
      </w:r>
      <w:proofErr w:type="gramStart"/>
      <w:r>
        <w:t>место</w:t>
      </w:r>
      <w:proofErr w:type="gramEnd"/>
      <w:r>
        <w:t xml:space="preserve"> и датум)                                                                              (</w:t>
      </w:r>
      <w:proofErr w:type="gramStart"/>
      <w:r>
        <w:t>потпис</w:t>
      </w:r>
      <w:proofErr w:type="gramEnd"/>
      <w:r>
        <w:t xml:space="preserve"> и печа</w:t>
      </w:r>
      <w:r>
        <w:rPr>
          <w:lang w:val="sr-Cyrl-CS"/>
        </w:rPr>
        <w:t>т</w:t>
      </w:r>
      <w:r w:rsidR="009B7AE1">
        <w:rPr>
          <w:lang w:val="sr-Cyrl-CS"/>
        </w:rPr>
        <w:t>)</w:t>
      </w:r>
      <w:r w:rsidRPr="00A60C4A">
        <w:t xml:space="preserve">                     </w:t>
      </w:r>
    </w:p>
    <w:p w:rsidR="00664EFC" w:rsidRDefault="00664EFC" w:rsidP="00664EFC">
      <w:pPr>
        <w:pStyle w:val="Standard"/>
        <w:jc w:val="both"/>
        <w:rPr>
          <w:lang w:val="sr-Cyrl-CS"/>
        </w:rPr>
      </w:pPr>
      <w:r>
        <w:rPr>
          <w:lang w:val="sr-Cyrl-CS"/>
        </w:rPr>
        <w:lastRenderedPageBreak/>
        <w:t>Услови у понуди дефинисани су у следећој табели:</w:t>
      </w:r>
    </w:p>
    <w:p w:rsidR="00664EFC" w:rsidRDefault="00664EFC" w:rsidP="00664EFC">
      <w:pPr>
        <w:pStyle w:val="Standard"/>
        <w:jc w:val="both"/>
        <w:rPr>
          <w:lang w:val="sr-Cyrl-CS"/>
        </w:rPr>
      </w:pPr>
    </w:p>
    <w:p w:rsidR="00664EFC" w:rsidRPr="00C1479C" w:rsidRDefault="00664EFC" w:rsidP="00664EFC">
      <w:pPr>
        <w:pStyle w:val="Standard"/>
        <w:jc w:val="both"/>
        <w:rPr>
          <w:lang w:val="sr-Cyrl-CS"/>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1985"/>
        <w:gridCol w:w="1417"/>
        <w:gridCol w:w="1843"/>
        <w:gridCol w:w="1985"/>
      </w:tblGrid>
      <w:tr w:rsidR="00664EFC" w:rsidRPr="00374F3B" w:rsidTr="00377C60">
        <w:tc>
          <w:tcPr>
            <w:tcW w:w="709" w:type="dxa"/>
          </w:tcPr>
          <w:p w:rsidR="00664EFC" w:rsidRPr="00374F3B" w:rsidRDefault="00664EFC" w:rsidP="00377C60">
            <w:pPr>
              <w:pStyle w:val="P13"/>
              <w:ind w:firstLine="0"/>
              <w:rPr>
                <w:lang w:val="sr-Cyrl-CS"/>
              </w:rPr>
            </w:pPr>
            <w:r w:rsidRPr="00374F3B">
              <w:rPr>
                <w:lang w:val="sr-Cyrl-CS"/>
              </w:rPr>
              <w:t>П</w:t>
            </w:r>
            <w:r>
              <w:rPr>
                <w:lang w:val="sr-Cyrl-CS"/>
              </w:rPr>
              <w:t>артија</w:t>
            </w:r>
          </w:p>
        </w:tc>
        <w:tc>
          <w:tcPr>
            <w:tcW w:w="2835" w:type="dxa"/>
          </w:tcPr>
          <w:p w:rsidR="00664EFC" w:rsidRPr="00374F3B" w:rsidRDefault="00664EFC" w:rsidP="00377C60">
            <w:pPr>
              <w:pStyle w:val="P13"/>
              <w:ind w:firstLine="0"/>
              <w:rPr>
                <w:lang w:val="sr-Cyrl-CS"/>
              </w:rPr>
            </w:pPr>
            <w:r w:rsidRPr="00374F3B">
              <w:rPr>
                <w:lang w:val="sr-Cyrl-CS"/>
              </w:rPr>
              <w:t>НАЗИВ ПРОИЗВОДА</w:t>
            </w:r>
          </w:p>
        </w:tc>
        <w:tc>
          <w:tcPr>
            <w:tcW w:w="1985" w:type="dxa"/>
          </w:tcPr>
          <w:p w:rsidR="00664EFC" w:rsidRDefault="00664EFC" w:rsidP="00377C60">
            <w:pPr>
              <w:pStyle w:val="P13"/>
              <w:ind w:firstLine="0"/>
              <w:rPr>
                <w:lang w:val="sr-Cyrl-CS"/>
              </w:rPr>
            </w:pPr>
            <w:r w:rsidRPr="00374F3B">
              <w:rPr>
                <w:lang w:val="sr-Cyrl-CS"/>
              </w:rPr>
              <w:t>Ј</w:t>
            </w:r>
            <w:r>
              <w:rPr>
                <w:lang w:val="sr-Cyrl-CS"/>
              </w:rPr>
              <w:t xml:space="preserve">единица </w:t>
            </w:r>
          </w:p>
          <w:p w:rsidR="00664EFC" w:rsidRPr="00374F3B" w:rsidRDefault="00664EFC" w:rsidP="00377C60">
            <w:pPr>
              <w:pStyle w:val="P13"/>
              <w:ind w:firstLine="0"/>
              <w:rPr>
                <w:lang w:val="sr-Cyrl-CS"/>
              </w:rPr>
            </w:pPr>
            <w:r>
              <w:rPr>
                <w:lang w:val="sr-Cyrl-CS"/>
              </w:rPr>
              <w:t>мере</w:t>
            </w:r>
          </w:p>
        </w:tc>
        <w:tc>
          <w:tcPr>
            <w:tcW w:w="1417" w:type="dxa"/>
          </w:tcPr>
          <w:p w:rsidR="00664EFC" w:rsidRDefault="00664EFC" w:rsidP="00377C60">
            <w:pPr>
              <w:pStyle w:val="P13"/>
              <w:ind w:firstLine="0"/>
              <w:rPr>
                <w:lang w:val="sr-Cyrl-CS"/>
              </w:rPr>
            </w:pPr>
            <w:r>
              <w:rPr>
                <w:lang w:val="sr-Cyrl-CS"/>
              </w:rPr>
              <w:t>Проц.кол.</w:t>
            </w:r>
          </w:p>
          <w:p w:rsidR="00664EFC" w:rsidRPr="00374F3B" w:rsidRDefault="00664EFC" w:rsidP="00377C60">
            <w:pPr>
              <w:pStyle w:val="P13"/>
              <w:ind w:firstLine="0"/>
              <w:rPr>
                <w:lang w:val="sr-Cyrl-CS"/>
              </w:rPr>
            </w:pPr>
            <w:r>
              <w:rPr>
                <w:lang w:val="sr-Cyrl-CS"/>
              </w:rPr>
              <w:t>на год. нивоу</w:t>
            </w:r>
          </w:p>
        </w:tc>
        <w:tc>
          <w:tcPr>
            <w:tcW w:w="1843" w:type="dxa"/>
          </w:tcPr>
          <w:p w:rsidR="00664EFC" w:rsidRPr="00374F3B" w:rsidRDefault="00664EFC" w:rsidP="00377C60">
            <w:pPr>
              <w:pStyle w:val="P13"/>
              <w:ind w:firstLine="0"/>
              <w:rPr>
                <w:lang w:val="sr-Cyrl-CS"/>
              </w:rPr>
            </w:pPr>
            <w:r>
              <w:rPr>
                <w:lang w:val="sr-Cyrl-CS"/>
              </w:rPr>
              <w:t>Цена по јед. мере</w:t>
            </w:r>
          </w:p>
        </w:tc>
        <w:tc>
          <w:tcPr>
            <w:tcW w:w="1985" w:type="dxa"/>
          </w:tcPr>
          <w:p w:rsidR="00664EFC" w:rsidRPr="00374F3B" w:rsidRDefault="00664EFC" w:rsidP="00377C60">
            <w:pPr>
              <w:pStyle w:val="P13"/>
              <w:ind w:firstLine="0"/>
              <w:rPr>
                <w:lang w:val="sr-Cyrl-CS"/>
              </w:rPr>
            </w:pPr>
            <w:r>
              <w:rPr>
                <w:lang w:val="sr-Cyrl-CS"/>
              </w:rPr>
              <w:t>Износ</w:t>
            </w:r>
          </w:p>
        </w:tc>
      </w:tr>
      <w:tr w:rsidR="00664EFC" w:rsidRPr="00374F3B" w:rsidTr="00377C60">
        <w:tc>
          <w:tcPr>
            <w:tcW w:w="709" w:type="dxa"/>
          </w:tcPr>
          <w:p w:rsidR="00664EFC" w:rsidRPr="00374F3B" w:rsidRDefault="00664EFC" w:rsidP="00377C60">
            <w:pPr>
              <w:pStyle w:val="P13"/>
              <w:ind w:firstLine="0"/>
              <w:jc w:val="both"/>
              <w:rPr>
                <w:lang w:val="sr-Cyrl-CS"/>
              </w:rPr>
            </w:pPr>
            <w:r>
              <w:rPr>
                <w:lang w:val="sr-Cyrl-CS"/>
              </w:rPr>
              <w:t>1.</w:t>
            </w:r>
          </w:p>
        </w:tc>
        <w:tc>
          <w:tcPr>
            <w:tcW w:w="2835" w:type="dxa"/>
          </w:tcPr>
          <w:p w:rsidR="00664EFC" w:rsidRDefault="00664EFC" w:rsidP="00377C60">
            <w:pPr>
              <w:pStyle w:val="P13"/>
              <w:ind w:firstLine="0"/>
              <w:rPr>
                <w:b w:val="0"/>
                <w:lang w:val="sr-Cyrl-CS"/>
              </w:rPr>
            </w:pPr>
            <w:r>
              <w:rPr>
                <w:b w:val="0"/>
                <w:lang w:val="sr-Cyrl-CS"/>
              </w:rPr>
              <w:t>ЕВРО ПРЕМИЈУМ</w:t>
            </w:r>
          </w:p>
          <w:p w:rsidR="00664EFC" w:rsidRPr="00374F3B" w:rsidRDefault="00664EFC" w:rsidP="00377C60">
            <w:pPr>
              <w:pStyle w:val="P13"/>
              <w:ind w:firstLine="0"/>
              <w:rPr>
                <w:b w:val="0"/>
                <w:lang w:val="sr-Cyrl-CS"/>
              </w:rPr>
            </w:pPr>
            <w:r>
              <w:rPr>
                <w:b w:val="0"/>
                <w:lang w:val="sr-Cyrl-CS"/>
              </w:rPr>
              <w:t xml:space="preserve"> БМБ 95</w:t>
            </w:r>
          </w:p>
        </w:tc>
        <w:tc>
          <w:tcPr>
            <w:tcW w:w="1985" w:type="dxa"/>
          </w:tcPr>
          <w:p w:rsidR="00664EFC" w:rsidRPr="00374F3B" w:rsidRDefault="00664EFC" w:rsidP="00377C60">
            <w:pPr>
              <w:pStyle w:val="P13"/>
              <w:ind w:firstLine="0"/>
              <w:rPr>
                <w:b w:val="0"/>
                <w:lang w:val="sr-Cyrl-CS"/>
              </w:rPr>
            </w:pPr>
            <w:r>
              <w:rPr>
                <w:b w:val="0"/>
                <w:lang w:val="sr-Cyrl-CS"/>
              </w:rPr>
              <w:t>Л</w:t>
            </w:r>
          </w:p>
        </w:tc>
        <w:tc>
          <w:tcPr>
            <w:tcW w:w="1417" w:type="dxa"/>
          </w:tcPr>
          <w:p w:rsidR="00664EFC" w:rsidRPr="00374F3B" w:rsidRDefault="00664EFC" w:rsidP="00377C60">
            <w:pPr>
              <w:pStyle w:val="P13"/>
              <w:ind w:firstLine="0"/>
              <w:rPr>
                <w:b w:val="0"/>
                <w:lang w:val="sr-Cyrl-CS"/>
              </w:rPr>
            </w:pPr>
            <w:r>
              <w:rPr>
                <w:b w:val="0"/>
                <w:lang w:val="sr-Cyrl-CS"/>
              </w:rPr>
              <w:t>6000</w:t>
            </w:r>
          </w:p>
        </w:tc>
        <w:tc>
          <w:tcPr>
            <w:tcW w:w="1843" w:type="dxa"/>
          </w:tcPr>
          <w:p w:rsidR="00664EFC" w:rsidRPr="00374F3B" w:rsidRDefault="00664EFC" w:rsidP="00377C60">
            <w:pPr>
              <w:pStyle w:val="P13"/>
              <w:ind w:firstLine="0"/>
              <w:rPr>
                <w:b w:val="0"/>
                <w:lang w:val="sr-Cyrl-CS"/>
              </w:rPr>
            </w:pPr>
          </w:p>
        </w:tc>
        <w:tc>
          <w:tcPr>
            <w:tcW w:w="1985" w:type="dxa"/>
          </w:tcPr>
          <w:p w:rsidR="00664EFC" w:rsidRPr="00374F3B" w:rsidRDefault="00664EFC" w:rsidP="00377C60">
            <w:pPr>
              <w:pStyle w:val="P13"/>
              <w:ind w:firstLine="0"/>
              <w:rPr>
                <w:b w:val="0"/>
                <w:lang w:val="sr-Cyrl-CS"/>
              </w:rPr>
            </w:pPr>
          </w:p>
        </w:tc>
      </w:tr>
      <w:tr w:rsidR="00664EFC" w:rsidRPr="00374F3B" w:rsidTr="00377C60">
        <w:tc>
          <w:tcPr>
            <w:tcW w:w="709" w:type="dxa"/>
          </w:tcPr>
          <w:p w:rsidR="00664EFC" w:rsidRDefault="00664EFC" w:rsidP="00377C60">
            <w:pPr>
              <w:pStyle w:val="P13"/>
              <w:ind w:firstLine="0"/>
              <w:jc w:val="both"/>
              <w:rPr>
                <w:lang w:val="sr-Cyrl-CS"/>
              </w:rPr>
            </w:pPr>
            <w:r>
              <w:rPr>
                <w:lang w:val="sr-Cyrl-CS"/>
              </w:rPr>
              <w:t>2.</w:t>
            </w:r>
          </w:p>
        </w:tc>
        <w:tc>
          <w:tcPr>
            <w:tcW w:w="2835" w:type="dxa"/>
          </w:tcPr>
          <w:p w:rsidR="00664EFC" w:rsidRDefault="00664EFC" w:rsidP="00377C60">
            <w:pPr>
              <w:pStyle w:val="P13"/>
              <w:ind w:firstLine="0"/>
              <w:rPr>
                <w:b w:val="0"/>
                <w:lang w:val="sr-Cyrl-CS"/>
              </w:rPr>
            </w:pPr>
            <w:r>
              <w:rPr>
                <w:b w:val="0"/>
                <w:lang w:val="sr-Cyrl-CS"/>
              </w:rPr>
              <w:t>ЕВРО ДИЗЕЛ</w:t>
            </w:r>
          </w:p>
        </w:tc>
        <w:tc>
          <w:tcPr>
            <w:tcW w:w="1985" w:type="dxa"/>
          </w:tcPr>
          <w:p w:rsidR="00664EFC" w:rsidRDefault="00664EFC" w:rsidP="00377C60">
            <w:pPr>
              <w:pStyle w:val="P13"/>
              <w:ind w:firstLine="0"/>
              <w:rPr>
                <w:b w:val="0"/>
                <w:lang w:val="sr-Cyrl-CS"/>
              </w:rPr>
            </w:pPr>
            <w:r>
              <w:rPr>
                <w:b w:val="0"/>
                <w:lang w:val="sr-Cyrl-CS"/>
              </w:rPr>
              <w:t>Л</w:t>
            </w:r>
          </w:p>
        </w:tc>
        <w:tc>
          <w:tcPr>
            <w:tcW w:w="1417" w:type="dxa"/>
          </w:tcPr>
          <w:p w:rsidR="00664EFC" w:rsidRDefault="00664EFC" w:rsidP="00377C60">
            <w:pPr>
              <w:pStyle w:val="P13"/>
              <w:ind w:firstLine="0"/>
              <w:rPr>
                <w:b w:val="0"/>
                <w:lang w:val="sr-Cyrl-CS"/>
              </w:rPr>
            </w:pPr>
            <w:r>
              <w:rPr>
                <w:b w:val="0"/>
                <w:lang w:val="sr-Cyrl-CS"/>
              </w:rPr>
              <w:t>6000</w:t>
            </w:r>
          </w:p>
        </w:tc>
        <w:tc>
          <w:tcPr>
            <w:tcW w:w="1843" w:type="dxa"/>
          </w:tcPr>
          <w:p w:rsidR="00664EFC" w:rsidRPr="00374F3B" w:rsidRDefault="00664EFC" w:rsidP="00377C60">
            <w:pPr>
              <w:pStyle w:val="P13"/>
              <w:ind w:firstLine="0"/>
              <w:rPr>
                <w:b w:val="0"/>
                <w:lang w:val="sr-Cyrl-CS"/>
              </w:rPr>
            </w:pPr>
          </w:p>
        </w:tc>
        <w:tc>
          <w:tcPr>
            <w:tcW w:w="1985" w:type="dxa"/>
          </w:tcPr>
          <w:p w:rsidR="00664EFC" w:rsidRPr="00374F3B" w:rsidRDefault="00664EFC" w:rsidP="00377C60">
            <w:pPr>
              <w:pStyle w:val="P13"/>
              <w:ind w:firstLine="0"/>
              <w:rPr>
                <w:b w:val="0"/>
                <w:lang w:val="sr-Cyrl-CS"/>
              </w:rPr>
            </w:pPr>
          </w:p>
        </w:tc>
      </w:tr>
      <w:tr w:rsidR="00664EFC" w:rsidRPr="00374F3B" w:rsidTr="00377C60">
        <w:trPr>
          <w:trHeight w:val="280"/>
        </w:trPr>
        <w:tc>
          <w:tcPr>
            <w:tcW w:w="8789" w:type="dxa"/>
            <w:gridSpan w:val="5"/>
          </w:tcPr>
          <w:p w:rsidR="00664EFC" w:rsidRDefault="00664EFC" w:rsidP="00377C60">
            <w:pPr>
              <w:pStyle w:val="P13"/>
              <w:ind w:firstLine="0"/>
              <w:rPr>
                <w:b w:val="0"/>
                <w:lang w:val="sr-Cyrl-CS"/>
              </w:rPr>
            </w:pPr>
            <w:r>
              <w:rPr>
                <w:b w:val="0"/>
                <w:lang w:val="sr-Cyrl-CS"/>
              </w:rPr>
              <w:t xml:space="preserve">                                         Укупно:</w:t>
            </w:r>
          </w:p>
        </w:tc>
        <w:tc>
          <w:tcPr>
            <w:tcW w:w="1985" w:type="dxa"/>
          </w:tcPr>
          <w:p w:rsidR="00664EFC" w:rsidRDefault="00664EFC" w:rsidP="00377C60">
            <w:pPr>
              <w:pStyle w:val="P13"/>
              <w:ind w:firstLine="0"/>
              <w:rPr>
                <w:b w:val="0"/>
                <w:lang w:val="sr-Cyrl-CS"/>
              </w:rPr>
            </w:pPr>
          </w:p>
        </w:tc>
      </w:tr>
      <w:tr w:rsidR="00664EFC" w:rsidRPr="00374F3B" w:rsidTr="00377C60">
        <w:trPr>
          <w:trHeight w:val="280"/>
        </w:trPr>
        <w:tc>
          <w:tcPr>
            <w:tcW w:w="10774" w:type="dxa"/>
            <w:gridSpan w:val="6"/>
          </w:tcPr>
          <w:p w:rsidR="00664EFC" w:rsidRDefault="00664EFC" w:rsidP="00377C60">
            <w:pPr>
              <w:pStyle w:val="P13"/>
              <w:ind w:firstLine="0"/>
              <w:rPr>
                <w:b w:val="0"/>
                <w:lang w:val="sr-Cyrl-CS"/>
              </w:rPr>
            </w:pPr>
            <w:r>
              <w:rPr>
                <w:b w:val="0"/>
                <w:lang w:val="sr-Cyrl-CS"/>
              </w:rPr>
              <w:t>СВЕ УКУПНО БЕЗ ПДВ-а:</w:t>
            </w:r>
          </w:p>
        </w:tc>
      </w:tr>
    </w:tbl>
    <w:p w:rsidR="00664EFC" w:rsidRDefault="00664EFC" w:rsidP="00664EFC">
      <w:pPr>
        <w:pStyle w:val="Standard"/>
        <w:jc w:val="both"/>
        <w:rPr>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Pr="00693B92" w:rsidRDefault="00664EFC" w:rsidP="00664EFC">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lastRenderedPageBreak/>
        <w:t>ПОДАЦИ О ПОДИЗВОЂАЧУ:</w:t>
      </w:r>
    </w:p>
    <w:p w:rsidR="00664EFC" w:rsidRPr="00693B92" w:rsidRDefault="00664EFC" w:rsidP="00664EFC">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hAnsi="Times"/>
                <w:sz w:val="24"/>
                <w:szCs w:val="24"/>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bl>
    <w:p w:rsidR="00664EFC" w:rsidRPr="00693B92" w:rsidRDefault="00664EFC" w:rsidP="00664EFC">
      <w:pPr>
        <w:jc w:val="both"/>
        <w:rPr>
          <w:sz w:val="24"/>
          <w:szCs w:val="24"/>
        </w:rPr>
      </w:pPr>
    </w:p>
    <w:p w:rsidR="00664EFC" w:rsidRDefault="00664EFC" w:rsidP="00664EFC">
      <w:pPr>
        <w:jc w:val="both"/>
        <w:rPr>
          <w:rFonts w:ascii="Arial" w:hAnsi="Arial" w:cs="Arial"/>
          <w:b/>
          <w:bCs/>
          <w:i/>
          <w:iCs/>
          <w:u w:val="single"/>
          <w:lang w:val="ru-RU"/>
        </w:rPr>
      </w:pPr>
    </w:p>
    <w:p w:rsidR="00664EFC" w:rsidRDefault="00664EFC" w:rsidP="00664EFC">
      <w:pPr>
        <w:jc w:val="both"/>
        <w:rPr>
          <w:rFonts w:ascii="Arial" w:hAnsi="Arial" w:cs="Arial"/>
          <w:b/>
          <w:bCs/>
          <w:i/>
          <w:iCs/>
          <w:u w:val="single"/>
          <w:lang w:val="ru-RU"/>
        </w:rPr>
      </w:pPr>
    </w:p>
    <w:p w:rsidR="00664EFC" w:rsidRDefault="00664EFC" w:rsidP="00664EFC">
      <w:pPr>
        <w:jc w:val="both"/>
        <w:rPr>
          <w:rFonts w:ascii="Arial" w:hAnsi="Arial" w:cs="Arial"/>
          <w:b/>
          <w:bCs/>
          <w:i/>
          <w:iCs/>
          <w:u w:val="single"/>
          <w:lang w:val="ru-RU"/>
        </w:rPr>
      </w:pPr>
    </w:p>
    <w:p w:rsidR="00664EFC" w:rsidRPr="00693B92" w:rsidRDefault="00664EFC" w:rsidP="00664EFC">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Pr="00693B92">
        <w:rPr>
          <w:rFonts w:ascii="Times" w:hAnsi="Times" w:cs="Arial"/>
          <w:b/>
          <w:bCs/>
          <w:iCs/>
          <w:sz w:val="24"/>
          <w:szCs w:val="24"/>
          <w:u w:val="single"/>
          <w:lang w:val="ru-RU"/>
        </w:rPr>
        <w:t>:</w:t>
      </w:r>
      <w:r w:rsidRPr="00693B92">
        <w:rPr>
          <w:rFonts w:ascii="Times" w:hAnsi="Times" w:cs="Arial"/>
          <w:b/>
          <w:bCs/>
          <w:iCs/>
          <w:sz w:val="24"/>
          <w:szCs w:val="24"/>
          <w:lang w:val="ru-RU"/>
        </w:rPr>
        <w:t xml:space="preserve"> </w:t>
      </w:r>
    </w:p>
    <w:p w:rsidR="00664EFC" w:rsidRPr="00693B92" w:rsidRDefault="00664EFC" w:rsidP="00664EFC">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64EFC" w:rsidRDefault="00664EFC" w:rsidP="00664EFC">
      <w:pPr>
        <w:jc w:val="both"/>
        <w:rPr>
          <w:rFonts w:ascii="Arial" w:eastAsia="TimesNewRomanPSMT" w:hAnsi="Arial" w:cs="Arial"/>
          <w:b/>
          <w:bCs/>
          <w:lang w:val="ru-RU"/>
        </w:rPr>
      </w:pPr>
    </w:p>
    <w:p w:rsidR="00664EFC" w:rsidRDefault="00664EFC" w:rsidP="00664EFC">
      <w:pPr>
        <w:jc w:val="both"/>
        <w:rPr>
          <w:rFonts w:ascii="Arial" w:eastAsia="TimesNewRomanPSMT" w:hAnsi="Arial" w:cs="Arial"/>
          <w:b/>
          <w:bCs/>
          <w:lang w:val="ru-RU"/>
        </w:rPr>
      </w:pPr>
    </w:p>
    <w:p w:rsidR="00664EFC" w:rsidRDefault="00664EFC" w:rsidP="00664EFC">
      <w:pPr>
        <w:jc w:val="both"/>
        <w:rPr>
          <w:rFonts w:ascii="Arial" w:eastAsia="TimesNewRomanPSMT" w:hAnsi="Arial" w:cs="Arial"/>
          <w:b/>
          <w:bCs/>
          <w:lang w:val="ru-RU"/>
        </w:rPr>
      </w:pPr>
    </w:p>
    <w:p w:rsidR="00664EFC" w:rsidRDefault="00664EFC" w:rsidP="00664EFC">
      <w:pPr>
        <w:jc w:val="both"/>
        <w:rPr>
          <w:rFonts w:ascii="Arial" w:eastAsia="TimesNewRomanPSMT" w:hAnsi="Arial" w:cs="Arial"/>
          <w:b/>
          <w:bCs/>
          <w:lang w:val="ru-RU"/>
        </w:rPr>
      </w:pPr>
    </w:p>
    <w:p w:rsidR="00664EFC" w:rsidRDefault="00664EFC" w:rsidP="00664EFC">
      <w:pPr>
        <w:jc w:val="both"/>
        <w:rPr>
          <w:rFonts w:ascii="Arial" w:eastAsia="TimesNewRomanPSMT" w:hAnsi="Arial" w:cs="Arial"/>
          <w:b/>
          <w:bCs/>
          <w:lang w:val="ru-RU"/>
        </w:rPr>
      </w:pPr>
    </w:p>
    <w:p w:rsidR="00664EFC" w:rsidRDefault="00664EFC" w:rsidP="00664EFC">
      <w:pPr>
        <w:jc w:val="both"/>
        <w:rPr>
          <w:rFonts w:ascii="Arial" w:eastAsia="TimesNewRomanPSMT" w:hAnsi="Arial" w:cs="Arial"/>
          <w:b/>
          <w:bCs/>
          <w:i/>
          <w:lang w:val="sr-Cyrl-CS"/>
        </w:rPr>
      </w:pPr>
    </w:p>
    <w:p w:rsidR="00664EFC" w:rsidRDefault="00664EFC" w:rsidP="00664EFC">
      <w:pPr>
        <w:jc w:val="both"/>
        <w:rPr>
          <w:rFonts w:ascii="Arial" w:eastAsia="TimesNewRomanPSMT" w:hAnsi="Arial" w:cs="Arial"/>
          <w:b/>
          <w:bCs/>
          <w:i/>
          <w:lang w:val="sr-Cyrl-CS"/>
        </w:rPr>
      </w:pPr>
    </w:p>
    <w:p w:rsidR="00664EFC" w:rsidRPr="00B17439" w:rsidRDefault="00664EFC" w:rsidP="00664EFC">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Pr>
          <w:rFonts w:ascii="Times New Roman" w:eastAsia="TimesNewRomanPSMT" w:hAnsi="Times New Roman" w:cs="Times New Roman"/>
          <w:b/>
          <w:bCs/>
          <w:sz w:val="24"/>
          <w:szCs w:val="24"/>
          <w:lang w:val="ru-RU"/>
        </w:rPr>
        <w:t>ПОДАЦИ О ПОДНОСИОЦИМА ЗАЈЕДНИЧКЕ ПОНУДЕ</w:t>
      </w:r>
    </w:p>
    <w:p w:rsidR="00664EFC" w:rsidRPr="00693B92" w:rsidRDefault="00664EFC" w:rsidP="00664EFC">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hAnsi="Times"/>
                <w:sz w:val="24"/>
                <w:szCs w:val="24"/>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ru-RU"/>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ru-RU"/>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r w:rsidR="00664EFC" w:rsidRPr="00693B92" w:rsidTr="00377C60">
        <w:tc>
          <w:tcPr>
            <w:tcW w:w="465"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664EFC" w:rsidRPr="00693B92" w:rsidRDefault="00664EFC" w:rsidP="00377C60">
            <w:pPr>
              <w:snapToGrid w:val="0"/>
              <w:jc w:val="both"/>
              <w:rPr>
                <w:rFonts w:ascii="Times" w:eastAsia="TimesNewRomanPSMT" w:hAnsi="Times" w:cs="Arial"/>
                <w:bCs/>
                <w:sz w:val="24"/>
                <w:szCs w:val="24"/>
                <w:lang w:val="en-US"/>
              </w:rPr>
            </w:pPr>
          </w:p>
          <w:p w:rsidR="00664EFC" w:rsidRPr="00693B92" w:rsidRDefault="00664EFC" w:rsidP="00377C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664EFC" w:rsidRPr="00693B92" w:rsidRDefault="00664EFC" w:rsidP="00377C60">
            <w:pPr>
              <w:snapToGrid w:val="0"/>
              <w:jc w:val="both"/>
              <w:rPr>
                <w:rFonts w:ascii="Arial" w:eastAsia="TimesNewRomanPSMT" w:hAnsi="Arial" w:cs="Arial"/>
                <w:b/>
                <w:bCs/>
                <w:sz w:val="24"/>
                <w:szCs w:val="24"/>
                <w:lang w:val="en-US"/>
              </w:rPr>
            </w:pPr>
          </w:p>
        </w:tc>
      </w:tr>
    </w:tbl>
    <w:p w:rsidR="00664EFC" w:rsidRPr="00693B92" w:rsidRDefault="00664EFC" w:rsidP="00664EFC">
      <w:pPr>
        <w:jc w:val="both"/>
        <w:rPr>
          <w:sz w:val="24"/>
          <w:szCs w:val="24"/>
        </w:rPr>
      </w:pPr>
    </w:p>
    <w:p w:rsidR="00664EFC" w:rsidRPr="00693B92" w:rsidRDefault="00664EFC" w:rsidP="00664EFC">
      <w:pPr>
        <w:jc w:val="both"/>
        <w:rPr>
          <w:rFonts w:ascii="Arial" w:hAnsi="Arial" w:cs="Arial"/>
          <w:b/>
          <w:bCs/>
          <w:i/>
          <w:iCs/>
          <w:sz w:val="24"/>
          <w:szCs w:val="24"/>
          <w:u w:val="single"/>
        </w:rPr>
      </w:pPr>
    </w:p>
    <w:p w:rsidR="00664EFC" w:rsidRPr="00693B92" w:rsidRDefault="00664EFC" w:rsidP="00664EFC">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Pr="00693B92">
        <w:rPr>
          <w:rFonts w:ascii="Times" w:hAnsi="Times" w:cs="Arial"/>
          <w:b/>
          <w:bCs/>
          <w:iCs/>
          <w:sz w:val="24"/>
          <w:szCs w:val="24"/>
          <w:u w:val="single"/>
          <w:lang w:val="en-US"/>
        </w:rPr>
        <w:t>:</w:t>
      </w:r>
      <w:r w:rsidRPr="00693B92">
        <w:rPr>
          <w:rFonts w:ascii="Times" w:hAnsi="Times" w:cs="Arial"/>
          <w:b/>
          <w:bCs/>
          <w:iCs/>
          <w:sz w:val="24"/>
          <w:szCs w:val="24"/>
          <w:lang w:val="en-US"/>
        </w:rPr>
        <w:t xml:space="preserve"> </w:t>
      </w:r>
    </w:p>
    <w:p w:rsidR="00664EFC" w:rsidRPr="00693B92" w:rsidRDefault="00664EFC" w:rsidP="00664EFC">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4EFC" w:rsidRPr="00693B92" w:rsidRDefault="00664EFC" w:rsidP="00664EFC">
      <w:pPr>
        <w:jc w:val="both"/>
        <w:rPr>
          <w:rFonts w:ascii="Arial" w:hAnsi="Arial" w:cs="Arial"/>
          <w:b/>
          <w:bCs/>
          <w:i/>
          <w:iCs/>
          <w:sz w:val="24"/>
          <w:szCs w:val="24"/>
          <w:lang w:val="sr-Cyrl-CS"/>
        </w:rPr>
      </w:pPr>
    </w:p>
    <w:p w:rsidR="00664EFC" w:rsidRDefault="00664EFC" w:rsidP="00664EFC">
      <w:pPr>
        <w:ind w:right="-2"/>
        <w:jc w:val="both"/>
        <w:rPr>
          <w:rFonts w:ascii="Times New Roman" w:hAnsi="Times New Roman" w:cs="Times New Roman"/>
          <w:bCs/>
          <w:iCs/>
          <w:sz w:val="24"/>
          <w:szCs w:val="24"/>
          <w:lang w:val="sr-Cyrl-CS"/>
        </w:rPr>
      </w:pPr>
    </w:p>
    <w:p w:rsidR="00664EFC" w:rsidRPr="00C956DB" w:rsidRDefault="00664EFC" w:rsidP="00664EFC">
      <w:pPr>
        <w:ind w:right="-2"/>
        <w:jc w:val="both"/>
        <w:rPr>
          <w:rFonts w:ascii="Times New Roman" w:hAnsi="Times New Roman" w:cs="Times New Roman"/>
          <w:bCs/>
          <w:iCs/>
          <w:sz w:val="24"/>
          <w:szCs w:val="24"/>
          <w:lang w:val="sr-Cyrl-CS"/>
        </w:rPr>
      </w:pPr>
    </w:p>
    <w:p w:rsidR="00664EFC" w:rsidRPr="00035BF6" w:rsidRDefault="00664EFC" w:rsidP="00664EFC">
      <w:pPr>
        <w:pStyle w:val="Standard"/>
        <w:jc w:val="right"/>
        <w:rPr>
          <w:lang w:val="sr-Cyrl-CS"/>
        </w:rPr>
      </w:pPr>
      <w:r>
        <w:t xml:space="preserve">Прилог број </w:t>
      </w:r>
      <w:r>
        <w:rPr>
          <w:lang w:val="sr-Cyrl-CS"/>
        </w:rPr>
        <w:t>5</w:t>
      </w: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Default="00664EFC" w:rsidP="00664EFC">
      <w:pPr>
        <w:pStyle w:val="Standard"/>
        <w:jc w:val="both"/>
        <w:rPr>
          <w:lang w:val="sr-Cyrl-CS"/>
        </w:rPr>
      </w:pPr>
    </w:p>
    <w:p w:rsidR="00664EFC" w:rsidRPr="00564D8C" w:rsidRDefault="00664EFC" w:rsidP="00664EFC">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664EFC" w:rsidRPr="00564D8C" w:rsidRDefault="00664EFC" w:rsidP="00664EFC">
      <w:pPr>
        <w:ind w:right="-2"/>
        <w:jc w:val="both"/>
        <w:rPr>
          <w:rFonts w:ascii="Times New Roman" w:hAnsi="Times New Roman" w:cs="Times New Roman"/>
          <w:sz w:val="24"/>
          <w:szCs w:val="24"/>
          <w:lang w:val="sr-Cyrl-CS"/>
        </w:rPr>
      </w:pPr>
    </w:p>
    <w:p w:rsidR="00664EFC" w:rsidRDefault="00664EFC" w:rsidP="00664EFC">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664EFC" w:rsidRDefault="00664EFC" w:rsidP="00664EFC">
      <w:pPr>
        <w:pStyle w:val="Standard"/>
        <w:jc w:val="both"/>
      </w:pPr>
    </w:p>
    <w:p w:rsidR="00664EFC" w:rsidRPr="00564D8C" w:rsidRDefault="00664EFC" w:rsidP="00664EFC">
      <w:pPr>
        <w:pStyle w:val="Standard"/>
        <w:jc w:val="both"/>
        <w:rPr>
          <w:b/>
          <w:lang w:val="sr-Cyrl-CS"/>
        </w:rPr>
      </w:pPr>
    </w:p>
    <w:p w:rsidR="00664EFC" w:rsidRPr="00564D8C" w:rsidRDefault="00664EFC" w:rsidP="00664EFC">
      <w:pPr>
        <w:pStyle w:val="Standard"/>
        <w:jc w:val="center"/>
        <w:rPr>
          <w:b/>
          <w:sz w:val="28"/>
          <w:szCs w:val="28"/>
        </w:rPr>
      </w:pPr>
      <w:r w:rsidRPr="00564D8C">
        <w:rPr>
          <w:b/>
          <w:sz w:val="28"/>
          <w:szCs w:val="28"/>
        </w:rPr>
        <w:t>И    З    Ј    А    В    А</w:t>
      </w:r>
    </w:p>
    <w:p w:rsidR="00664EFC" w:rsidRPr="004C0107" w:rsidRDefault="00664EFC" w:rsidP="00664EFC">
      <w:pPr>
        <w:pStyle w:val="Standard"/>
        <w:jc w:val="center"/>
        <w:rPr>
          <w:lang w:val="sr-Cyrl-CS"/>
        </w:rPr>
      </w:pPr>
    </w:p>
    <w:p w:rsidR="00664EFC" w:rsidRPr="00A60C4A" w:rsidRDefault="00664EFC" w:rsidP="00664EFC">
      <w:pPr>
        <w:pStyle w:val="Standard"/>
        <w:jc w:val="both"/>
      </w:pPr>
      <w:r w:rsidRPr="00A60C4A">
        <w:t>Под пуном моралном, материјалном и кривичном одговорношћу потврђујем да:</w:t>
      </w:r>
    </w:p>
    <w:p w:rsidR="00664EFC" w:rsidRPr="00A60C4A" w:rsidRDefault="00664EFC" w:rsidP="00664EFC">
      <w:pPr>
        <w:pStyle w:val="Standard"/>
        <w:jc w:val="both"/>
      </w:pPr>
    </w:p>
    <w:p w:rsidR="00664EFC" w:rsidRPr="00D7348C" w:rsidRDefault="00664EFC" w:rsidP="00664EFC">
      <w:pPr>
        <w:pStyle w:val="Standard"/>
        <w:jc w:val="both"/>
        <w:rPr>
          <w:lang w:val="sr-Cyrl-CS"/>
        </w:rPr>
      </w:pPr>
      <w:r>
        <w:rPr>
          <w:lang w:val="sr-Cyrl-CS"/>
        </w:rPr>
        <w:t>__________________________________________________________________________</w:t>
      </w:r>
    </w:p>
    <w:p w:rsidR="00664EFC" w:rsidRDefault="00664EFC" w:rsidP="00664EFC">
      <w:pPr>
        <w:pStyle w:val="Standard"/>
        <w:jc w:val="both"/>
      </w:pPr>
      <w:r w:rsidRPr="00A60C4A">
        <w:t xml:space="preserve">                                        </w:t>
      </w:r>
      <w:r>
        <w:t>(</w:t>
      </w:r>
      <w:proofErr w:type="gramStart"/>
      <w:r>
        <w:t>пун</w:t>
      </w:r>
      <w:proofErr w:type="gramEnd"/>
      <w:r>
        <w:t xml:space="preserve"> назив и седиште понуђача)</w:t>
      </w:r>
    </w:p>
    <w:p w:rsidR="00664EFC" w:rsidRDefault="00664EFC" w:rsidP="00664EFC">
      <w:pPr>
        <w:pStyle w:val="Standard"/>
        <w:jc w:val="both"/>
      </w:pPr>
    </w:p>
    <w:p w:rsidR="00664EFC" w:rsidRDefault="00664EFC" w:rsidP="00664EFC">
      <w:pPr>
        <w:pStyle w:val="Standard"/>
        <w:jc w:val="both"/>
      </w:pPr>
      <w:r>
        <w:t xml:space="preserve">Испуњава Законом о јавним набавкама </w:t>
      </w:r>
      <w:r>
        <w:rPr>
          <w:lang w:val="sr-Cyrl-CS"/>
        </w:rPr>
        <w:t xml:space="preserve">(члан 75.) </w:t>
      </w:r>
      <w:r>
        <w:t>прописане услове за учешће у поступку</w:t>
      </w:r>
      <w:r>
        <w:rPr>
          <w:lang w:val="sr-Cyrl-CS"/>
        </w:rPr>
        <w:t xml:space="preserve"> предметне јавне </w:t>
      </w:r>
      <w:proofErr w:type="gramStart"/>
      <w:r>
        <w:rPr>
          <w:lang w:val="sr-Cyrl-CS"/>
        </w:rPr>
        <w:t xml:space="preserve">набавке </w:t>
      </w:r>
      <w:r>
        <w:t xml:space="preserve"> и</w:t>
      </w:r>
      <w:proofErr w:type="gramEnd"/>
      <w:r>
        <w:t xml:space="preserve"> то према следећем:</w:t>
      </w:r>
    </w:p>
    <w:p w:rsidR="00664EFC" w:rsidRDefault="00664EFC" w:rsidP="00664EFC">
      <w:pPr>
        <w:pStyle w:val="Standard"/>
        <w:jc w:val="both"/>
      </w:pPr>
    </w:p>
    <w:p w:rsidR="00664EFC" w:rsidRPr="00647AA9" w:rsidRDefault="00664EFC" w:rsidP="00664EFC">
      <w:pPr>
        <w:pStyle w:val="Standard"/>
        <w:numPr>
          <w:ilvl w:val="0"/>
          <w:numId w:val="22"/>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664EFC" w:rsidRPr="00647AA9" w:rsidRDefault="00664EFC" w:rsidP="00664EFC">
      <w:pPr>
        <w:pStyle w:val="Standard"/>
        <w:numPr>
          <w:ilvl w:val="0"/>
          <w:numId w:val="22"/>
        </w:numPr>
        <w:jc w:val="both"/>
      </w:pPr>
      <w:r>
        <w:t>да у року од две године пре добијања позива за достављање понуда од стране ЈКП „</w:t>
      </w:r>
      <w:r>
        <w:rPr>
          <w:lang w:val="sr-Cyrl-CS"/>
        </w:rPr>
        <w:t>Димничар</w:t>
      </w:r>
      <w:r>
        <w:t>“ С</w:t>
      </w:r>
      <w:r>
        <w:rPr>
          <w:lang w:val="sr-Cyrl-CS"/>
        </w:rPr>
        <w:t>уботица</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664EFC" w:rsidRPr="00647AA9" w:rsidRDefault="00664EFC" w:rsidP="00664EFC">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664EFC" w:rsidRPr="00647AA9" w:rsidRDefault="00664EFC" w:rsidP="00664EFC">
      <w:pPr>
        <w:pStyle w:val="Standard"/>
        <w:numPr>
          <w:ilvl w:val="0"/>
          <w:numId w:val="22"/>
        </w:numPr>
        <w:jc w:val="both"/>
      </w:pPr>
      <w:r>
        <w:t>да је измирио доспеле порезе, доприносе и друге јавне дажбине за текућу годину;</w:t>
      </w:r>
    </w:p>
    <w:p w:rsidR="00664EFC" w:rsidRPr="00647AA9" w:rsidRDefault="00664EFC" w:rsidP="00664EFC">
      <w:pPr>
        <w:pStyle w:val="Standard"/>
        <w:numPr>
          <w:ilvl w:val="0"/>
          <w:numId w:val="22"/>
        </w:numPr>
        <w:jc w:val="both"/>
      </w:pPr>
      <w:r>
        <w:t>да располаже неопходним финансијским и пословним капацитетима за извршење јавне набавке;</w:t>
      </w:r>
    </w:p>
    <w:p w:rsidR="00664EFC" w:rsidRPr="00647AA9" w:rsidRDefault="00664EFC" w:rsidP="00664EFC">
      <w:pPr>
        <w:pStyle w:val="Standard"/>
        <w:numPr>
          <w:ilvl w:val="0"/>
          <w:numId w:val="22"/>
        </w:numPr>
        <w:jc w:val="both"/>
      </w:pPr>
      <w:r>
        <w:t xml:space="preserve">да располаже довољним техничким </w:t>
      </w:r>
      <w:r>
        <w:rPr>
          <w:lang w:val="sr-Cyrl-CS"/>
        </w:rPr>
        <w:t xml:space="preserve">и кадровским </w:t>
      </w:r>
      <w:r>
        <w:t>капацитетима за извршење предмета јавне набавке</w:t>
      </w:r>
      <w:r>
        <w:rPr>
          <w:lang w:val="sr-Cyrl-CS"/>
        </w:rPr>
        <w:t>;</w:t>
      </w:r>
    </w:p>
    <w:p w:rsidR="00664EFC" w:rsidRPr="00647AA9" w:rsidRDefault="00664EFC" w:rsidP="00664EFC">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664EFC" w:rsidRPr="00C956DB" w:rsidRDefault="00664EFC" w:rsidP="00664EFC">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664EFC" w:rsidRPr="00564D8C" w:rsidRDefault="00664EFC" w:rsidP="00664EFC">
      <w:pPr>
        <w:pStyle w:val="Standard"/>
        <w:ind w:firstLine="3180"/>
        <w:jc w:val="both"/>
        <w:rPr>
          <w:lang w:val="sr-Cyrl-CS"/>
        </w:rPr>
      </w:pPr>
    </w:p>
    <w:p w:rsidR="00664EFC" w:rsidRDefault="00664EFC" w:rsidP="00664EFC">
      <w:pPr>
        <w:pStyle w:val="Standard"/>
        <w:jc w:val="both"/>
        <w:rPr>
          <w:lang w:val="sr-Cyrl-CS"/>
        </w:rPr>
      </w:pPr>
      <w:r>
        <w:t xml:space="preserve">                                                   </w:t>
      </w:r>
    </w:p>
    <w:p w:rsidR="00664EFC" w:rsidRDefault="00664EFC" w:rsidP="00664EFC">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664EFC" w:rsidRDefault="00664EFC" w:rsidP="00664EFC">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664EFC" w:rsidRDefault="00664EFC" w:rsidP="00664EFC">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p>
    <w:p w:rsidR="00664EFC" w:rsidRPr="00016DFB" w:rsidRDefault="00664EFC" w:rsidP="00664EFC">
      <w:pPr>
        <w:pStyle w:val="Standard"/>
        <w:jc w:val="both"/>
        <w:rPr>
          <w:lang w:val="sr-Cyrl-CS"/>
        </w:rPr>
      </w:pPr>
      <w:r>
        <w:lastRenderedPageBreak/>
        <w:t xml:space="preserve">                   </w:t>
      </w:r>
    </w:p>
    <w:p w:rsidR="00664EFC" w:rsidRPr="00D7348C" w:rsidRDefault="00664EFC" w:rsidP="00664EFC">
      <w:pPr>
        <w:pStyle w:val="Standard"/>
        <w:ind w:left="3540" w:firstLine="708"/>
        <w:jc w:val="both"/>
        <w:rPr>
          <w:lang w:val="sr-Cyrl-CS"/>
        </w:rPr>
      </w:pPr>
      <w:r>
        <w:t xml:space="preserve">     </w:t>
      </w:r>
      <w:r>
        <w:rPr>
          <w:lang w:val="sr-Cyrl-CS"/>
        </w:rPr>
        <w:t xml:space="preserve">         </w:t>
      </w:r>
    </w:p>
    <w:p w:rsidR="00664EFC" w:rsidRPr="00A60C4A" w:rsidRDefault="00664EFC" w:rsidP="00664EFC">
      <w:pPr>
        <w:pStyle w:val="Standard"/>
      </w:pP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664EFC" w:rsidRPr="00564D8C" w:rsidRDefault="00664EFC" w:rsidP="00664EFC">
      <w:pPr>
        <w:pStyle w:val="Standard"/>
        <w:jc w:val="both"/>
        <w:rPr>
          <w:lang w:val="sr-Cyrl-CS"/>
        </w:rPr>
      </w:pPr>
      <w:r>
        <w:rPr>
          <w:lang w:val="sr-Cyrl-CS"/>
        </w:rPr>
        <w:t xml:space="preserve">                                                                                                                               Прилог број 6</w:t>
      </w:r>
    </w:p>
    <w:p w:rsidR="00664EFC" w:rsidRPr="003C6B36" w:rsidRDefault="00664EFC" w:rsidP="00664EFC">
      <w:pPr>
        <w:pStyle w:val="BodyText3"/>
        <w:spacing w:after="0"/>
        <w:rPr>
          <w:rFonts w:asciiTheme="minorHAnsi" w:hAnsiTheme="minorHAnsi" w:cs="Arial"/>
          <w:bCs/>
          <w:sz w:val="24"/>
          <w:szCs w:val="24"/>
          <w:lang w:val="sr-Cyrl-CS"/>
        </w:rPr>
      </w:pPr>
    </w:p>
    <w:p w:rsidR="00664EFC" w:rsidRPr="003C6B36" w:rsidRDefault="00664EFC" w:rsidP="00664EFC">
      <w:pPr>
        <w:pStyle w:val="BodyText3"/>
        <w:spacing w:after="0"/>
        <w:jc w:val="center"/>
        <w:rPr>
          <w:rFonts w:ascii="Times" w:hAnsi="Times" w:cs="Arial"/>
          <w:bCs/>
          <w:sz w:val="24"/>
          <w:szCs w:val="24"/>
        </w:rPr>
      </w:pPr>
    </w:p>
    <w:p w:rsidR="00664EFC" w:rsidRPr="003C6B36" w:rsidRDefault="00664EFC" w:rsidP="00664EFC">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664EFC" w:rsidRPr="003C6B36" w:rsidRDefault="00664EFC" w:rsidP="00664EFC">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664EFC" w:rsidRPr="003C6B36" w:rsidRDefault="00664EFC" w:rsidP="00664EFC">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664EFC" w:rsidRPr="003C6B36" w:rsidRDefault="00664EFC" w:rsidP="00664EFC">
      <w:pPr>
        <w:pStyle w:val="BodyText3"/>
        <w:spacing w:before="360" w:after="360"/>
        <w:ind w:firstLine="227"/>
        <w:jc w:val="both"/>
        <w:rPr>
          <w:rFonts w:ascii="Times" w:hAnsi="Times" w:cs="Arial"/>
          <w:w w:val="200"/>
          <w:sz w:val="24"/>
          <w:szCs w:val="24"/>
        </w:rPr>
      </w:pPr>
    </w:p>
    <w:p w:rsidR="00664EFC" w:rsidRPr="00B17439" w:rsidRDefault="00664EFC" w:rsidP="00664EFC">
      <w:pPr>
        <w:pStyle w:val="BodyText3"/>
        <w:spacing w:before="360" w:after="360"/>
        <w:ind w:firstLine="227"/>
        <w:rPr>
          <w:b/>
          <w:bCs/>
          <w:sz w:val="24"/>
          <w:szCs w:val="24"/>
          <w:lang w:val="sr-Cyrl-CS"/>
        </w:rPr>
      </w:pPr>
      <w:r>
        <w:rPr>
          <w:b/>
          <w:bCs/>
          <w:sz w:val="24"/>
          <w:szCs w:val="24"/>
          <w:lang w:val="sr-Cyrl-CS"/>
        </w:rPr>
        <w:t xml:space="preserve">                                       ИЗЈАВА О НЕЗАВИСНОЈ ПОНУДИ</w:t>
      </w:r>
    </w:p>
    <w:p w:rsidR="00664EFC" w:rsidRPr="003C6B36" w:rsidRDefault="00664EFC" w:rsidP="00664EFC">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664EFC" w:rsidRPr="003C6B36" w:rsidRDefault="00664EFC" w:rsidP="00664EFC">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Набавка погонског горива путем кредитних картица за потребе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1</w:t>
      </w:r>
      <w:r>
        <w:rPr>
          <w:rFonts w:ascii="Times" w:hAnsi="Times" w:cs="Arial"/>
          <w:iCs/>
        </w:rPr>
        <w:t>/1</w:t>
      </w:r>
      <w:r>
        <w:rPr>
          <w:rFonts w:ascii="Times" w:hAnsi="Times" w:cs="Arial"/>
          <w:iCs/>
          <w:lang w:val="sr-Cyrl-CS"/>
        </w:rPr>
        <w:t xml:space="preserve">7 </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664EFC" w:rsidRPr="003C6B36" w:rsidRDefault="00664EFC" w:rsidP="00664EFC">
      <w:pPr>
        <w:jc w:val="both"/>
        <w:rPr>
          <w:rFonts w:ascii="Times" w:hAnsi="Times" w:cs="Arial"/>
          <w:bCs/>
        </w:rPr>
      </w:pPr>
    </w:p>
    <w:p w:rsidR="00664EFC" w:rsidRPr="003C6B36" w:rsidRDefault="00664EFC" w:rsidP="00664EFC">
      <w:pPr>
        <w:jc w:val="both"/>
        <w:rPr>
          <w:rFonts w:ascii="Times" w:hAnsi="Times" w:cs="Arial"/>
          <w:bCs/>
        </w:rPr>
      </w:pPr>
    </w:p>
    <w:p w:rsidR="00664EFC" w:rsidRPr="003C6B36" w:rsidRDefault="00664EFC" w:rsidP="00664EFC">
      <w:pPr>
        <w:jc w:val="both"/>
        <w:rPr>
          <w:rFonts w:ascii="Times" w:hAnsi="Times" w:cs="Arial"/>
          <w:bCs/>
        </w:rPr>
      </w:pPr>
    </w:p>
    <w:p w:rsidR="00664EFC" w:rsidRPr="003C6B36" w:rsidRDefault="00664EFC" w:rsidP="00664EFC">
      <w:pPr>
        <w:jc w:val="both"/>
        <w:rPr>
          <w:rFonts w:ascii="Times" w:hAnsi="Times" w:cs="Arial"/>
          <w:bCs/>
        </w:rPr>
      </w:pPr>
    </w:p>
    <w:p w:rsidR="00664EFC" w:rsidRPr="003C6B36" w:rsidRDefault="00664EFC" w:rsidP="00664EFC">
      <w:pPr>
        <w:jc w:val="both"/>
        <w:rPr>
          <w:rFonts w:ascii="Times" w:hAnsi="Times" w:cs="Arial"/>
          <w:bCs/>
        </w:rPr>
      </w:pPr>
    </w:p>
    <w:p w:rsidR="00664EFC" w:rsidRPr="003C6B36" w:rsidRDefault="00664EFC" w:rsidP="00664EFC">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664EFC" w:rsidRPr="003C6B36" w:rsidTr="00377C60">
        <w:tc>
          <w:tcPr>
            <w:tcW w:w="3080" w:type="dxa"/>
            <w:shd w:val="clear" w:color="auto" w:fill="auto"/>
            <w:vAlign w:val="center"/>
          </w:tcPr>
          <w:p w:rsidR="00664EFC" w:rsidRPr="003C6B36" w:rsidRDefault="00664EFC" w:rsidP="00377C60">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664EFC" w:rsidRPr="003C6B36" w:rsidRDefault="00664EFC" w:rsidP="00377C60">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664EFC" w:rsidRPr="003C6B36" w:rsidRDefault="00664EFC" w:rsidP="00377C60">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664EFC" w:rsidRPr="003C6B36" w:rsidTr="00377C60">
        <w:tc>
          <w:tcPr>
            <w:tcW w:w="3080" w:type="dxa"/>
            <w:tcBorders>
              <w:bottom w:val="single" w:sz="4" w:space="0" w:color="000000"/>
            </w:tcBorders>
            <w:shd w:val="clear" w:color="auto" w:fill="auto"/>
          </w:tcPr>
          <w:p w:rsidR="00664EFC" w:rsidRPr="003C6B36" w:rsidRDefault="00664EFC" w:rsidP="00377C60">
            <w:pPr>
              <w:pStyle w:val="BodyText2"/>
              <w:snapToGrid w:val="0"/>
              <w:spacing w:line="100" w:lineRule="atLeast"/>
              <w:jc w:val="both"/>
              <w:rPr>
                <w:rFonts w:ascii="Times" w:hAnsi="Times" w:cs="Arial"/>
              </w:rPr>
            </w:pPr>
          </w:p>
        </w:tc>
        <w:tc>
          <w:tcPr>
            <w:tcW w:w="3065" w:type="dxa"/>
            <w:shd w:val="clear" w:color="auto" w:fill="auto"/>
          </w:tcPr>
          <w:p w:rsidR="00664EFC" w:rsidRPr="003C6B36" w:rsidRDefault="00664EFC" w:rsidP="00377C60">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664EFC" w:rsidRPr="003C6B36" w:rsidRDefault="00664EFC" w:rsidP="00377C60">
            <w:pPr>
              <w:pStyle w:val="BodyText2"/>
              <w:snapToGrid w:val="0"/>
              <w:spacing w:line="100" w:lineRule="atLeast"/>
              <w:jc w:val="both"/>
              <w:rPr>
                <w:rFonts w:ascii="Times" w:hAnsi="Times" w:cs="Arial"/>
              </w:rPr>
            </w:pPr>
          </w:p>
        </w:tc>
      </w:tr>
    </w:tbl>
    <w:p w:rsidR="00664EFC" w:rsidRDefault="00664EFC" w:rsidP="00664EFC">
      <w:pPr>
        <w:pStyle w:val="BodyText3"/>
        <w:spacing w:after="0"/>
        <w:ind w:firstLine="227"/>
        <w:jc w:val="both"/>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Default="00664EFC" w:rsidP="00664EFC">
      <w:pPr>
        <w:tabs>
          <w:tab w:val="left" w:pos="6028"/>
        </w:tabs>
        <w:autoSpaceDE w:val="0"/>
        <w:rPr>
          <w:lang w:val="sr-Cyrl-CS"/>
        </w:rPr>
      </w:pPr>
    </w:p>
    <w:p w:rsidR="00664EFC" w:rsidRPr="00016DFB" w:rsidRDefault="00664EFC" w:rsidP="00664EFC">
      <w:pPr>
        <w:tabs>
          <w:tab w:val="left" w:pos="6028"/>
        </w:tabs>
        <w:autoSpaceDE w:val="0"/>
        <w:jc w:val="both"/>
        <w:rPr>
          <w:lang w:val="sr-Cyrl-CS"/>
        </w:rPr>
      </w:pPr>
    </w:p>
    <w:p w:rsidR="00664EFC" w:rsidRPr="0072690B" w:rsidRDefault="00664EFC" w:rsidP="00664EFC">
      <w:pPr>
        <w:tabs>
          <w:tab w:val="left" w:pos="6028"/>
        </w:tabs>
        <w:autoSpaceDE w:val="0"/>
        <w:jc w:val="both"/>
        <w:rPr>
          <w:lang w:val="sr-Cyrl-CS"/>
        </w:rPr>
      </w:pPr>
    </w:p>
    <w:p w:rsidR="00664EFC" w:rsidRDefault="00664EFC" w:rsidP="00664EFC">
      <w:pPr>
        <w:pStyle w:val="PlainText"/>
        <w:jc w:val="both"/>
        <w:rPr>
          <w:rFonts w:ascii="Times New Roman" w:hAnsi="Times New Roman" w:cs="Times New Roman"/>
          <w:sz w:val="24"/>
          <w:szCs w:val="24"/>
          <w:lang w:val="en-U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664EFC" w:rsidRDefault="00664EFC" w:rsidP="00664EFC">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664EFC" w:rsidRDefault="00664EFC" w:rsidP="00664EFC">
      <w:pPr>
        <w:pStyle w:val="PlainText"/>
        <w:jc w:val="both"/>
        <w:rPr>
          <w:rFonts w:ascii="Times New Roman" w:hAnsi="Times New Roman" w:cs="Times New Roman"/>
          <w:b/>
          <w:sz w:val="24"/>
          <w:szCs w:val="24"/>
          <w:lang w:val="sr-Cyrl-CS"/>
        </w:rPr>
      </w:pPr>
    </w:p>
    <w:p w:rsidR="00664EFC" w:rsidRDefault="00664EFC" w:rsidP="00664EFC">
      <w:pPr>
        <w:pStyle w:val="PlainText"/>
        <w:jc w:val="both"/>
        <w:rPr>
          <w:rFonts w:ascii="Times New Roman" w:hAnsi="Times New Roman" w:cs="Times New Roman"/>
          <w:b/>
          <w:sz w:val="24"/>
          <w:szCs w:val="24"/>
          <w:lang w:val="sr-Cyrl-CS"/>
        </w:rPr>
      </w:pPr>
    </w:p>
    <w:p w:rsidR="00664EFC" w:rsidRDefault="00664EFC" w:rsidP="00664EFC">
      <w:pPr>
        <w:pStyle w:val="PlainText"/>
        <w:jc w:val="both"/>
        <w:rPr>
          <w:rFonts w:ascii="Times New Roman" w:hAnsi="Times New Roman" w:cs="Times New Roman"/>
          <w:b/>
          <w:sz w:val="24"/>
          <w:szCs w:val="24"/>
          <w:lang w:val="sr-Cyrl-CS"/>
        </w:rPr>
      </w:pPr>
    </w:p>
    <w:p w:rsidR="00664EFC" w:rsidRDefault="00664EFC" w:rsidP="00664EFC">
      <w:pPr>
        <w:pStyle w:val="PlainText"/>
        <w:jc w:val="both"/>
        <w:rPr>
          <w:rFonts w:ascii="Times New Roman" w:hAnsi="Times New Roman" w:cs="Times New Roman"/>
          <w:b/>
          <w:sz w:val="24"/>
          <w:szCs w:val="24"/>
          <w:lang w:val="sr-Cyrl-CS"/>
        </w:rPr>
      </w:pPr>
    </w:p>
    <w:p w:rsidR="00664EFC" w:rsidRPr="00016DFB" w:rsidRDefault="00664EFC" w:rsidP="00664EFC">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664EFC" w:rsidRPr="00016DFB" w:rsidRDefault="00664EFC" w:rsidP="00664EFC">
      <w:pPr>
        <w:spacing w:after="120"/>
        <w:jc w:val="both"/>
        <w:rPr>
          <w:rFonts w:ascii="Times" w:hAnsi="Times" w:cs="Arial"/>
        </w:rPr>
      </w:pPr>
    </w:p>
    <w:p w:rsidR="00664EFC" w:rsidRPr="00016DFB" w:rsidRDefault="00664EFC" w:rsidP="00664EFC">
      <w:pPr>
        <w:spacing w:after="120"/>
        <w:jc w:val="both"/>
        <w:rPr>
          <w:rFonts w:ascii="Times" w:hAnsi="Times" w:cs="Arial"/>
          <w:b/>
          <w:i/>
        </w:rPr>
      </w:pPr>
    </w:p>
    <w:tbl>
      <w:tblPr>
        <w:tblW w:w="0" w:type="auto"/>
        <w:tblInd w:w="128" w:type="dxa"/>
        <w:tblLayout w:type="fixed"/>
        <w:tblLook w:val="0000"/>
      </w:tblPr>
      <w:tblGrid>
        <w:gridCol w:w="5565"/>
        <w:gridCol w:w="3350"/>
      </w:tblGrid>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CB1608" w:rsidRDefault="00664EFC" w:rsidP="00377C60">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CB1608" w:rsidRDefault="00664EFC" w:rsidP="00377C60">
            <w:pPr>
              <w:snapToGrid w:val="0"/>
              <w:rPr>
                <w:rFonts w:ascii="Times New Roman" w:hAnsi="Times New Roman" w:cs="Times New Roman"/>
                <w:b/>
                <w:lang w:val="sr-Cyrl-CS"/>
              </w:rPr>
            </w:pPr>
            <w:r>
              <w:rPr>
                <w:rFonts w:ascii="Times New Roman" w:hAnsi="Times New Roman" w:cs="Times New Roman"/>
                <w:b/>
                <w:lang w:val="sr-Cyrl-CS"/>
              </w:rPr>
              <w:t>износ</w:t>
            </w: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jc w:val="right"/>
              <w:rPr>
                <w:rFonts w:ascii="Times" w:hAnsi="Times" w:cs="Arial"/>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jc w:val="right"/>
              <w:rPr>
                <w:rFonts w:ascii="Times" w:hAnsi="Times" w:cs="Arial"/>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rPr>
                <w:rFonts w:ascii="Times" w:hAnsi="Times" w:cs="Arial"/>
                <w:lang w:val="en-US"/>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rPr>
                <w:rFonts w:ascii="Times" w:hAnsi="Times" w:cs="Arial"/>
                <w:lang w:val="en-US"/>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rPr>
                <w:rFonts w:ascii="Times" w:hAnsi="Times" w:cs="Arial"/>
                <w:lang w:val="en-US"/>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rPr>
                <w:rFonts w:ascii="Times" w:hAnsi="Times" w:cs="Arial"/>
                <w:lang w:val="en-US"/>
              </w:rPr>
            </w:pPr>
          </w:p>
        </w:tc>
      </w:tr>
      <w:tr w:rsidR="00664EFC" w:rsidRPr="00016DFB" w:rsidTr="00377C60">
        <w:tc>
          <w:tcPr>
            <w:tcW w:w="5565" w:type="dxa"/>
            <w:tcBorders>
              <w:top w:val="single" w:sz="4" w:space="0" w:color="000000"/>
              <w:left w:val="single" w:sz="4" w:space="0" w:color="000000"/>
              <w:bottom w:val="single" w:sz="4" w:space="0" w:color="000000"/>
            </w:tcBorders>
            <w:shd w:val="clear" w:color="auto" w:fill="auto"/>
          </w:tcPr>
          <w:p w:rsidR="00664EFC" w:rsidRPr="00016DFB" w:rsidRDefault="00664EFC" w:rsidP="00377C60">
            <w:pPr>
              <w:snapToGrid w:val="0"/>
              <w:jc w:val="both"/>
              <w:rPr>
                <w:rFonts w:ascii="Times" w:hAnsi="Times" w:cs="Arial"/>
                <w:i/>
              </w:rPr>
            </w:pPr>
          </w:p>
          <w:p w:rsidR="00664EFC" w:rsidRPr="00CB1608" w:rsidRDefault="00664EFC" w:rsidP="00377C60">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664EFC" w:rsidRPr="00016DFB" w:rsidRDefault="00664EFC" w:rsidP="00377C60">
            <w:pPr>
              <w:snapToGrid w:val="0"/>
              <w:rPr>
                <w:rFonts w:ascii="Times" w:hAnsi="Times" w:cs="Arial"/>
                <w:lang w:val="ru-RU"/>
              </w:rPr>
            </w:pPr>
          </w:p>
        </w:tc>
      </w:tr>
    </w:tbl>
    <w:p w:rsidR="00664EFC" w:rsidRPr="00016DFB" w:rsidRDefault="00664EFC" w:rsidP="00664EFC">
      <w:pPr>
        <w:jc w:val="both"/>
        <w:rPr>
          <w:rFonts w:ascii="Times" w:hAnsi="Times"/>
        </w:rPr>
      </w:pPr>
    </w:p>
    <w:p w:rsidR="00664EFC" w:rsidRPr="00016DFB" w:rsidRDefault="00664EFC" w:rsidP="00664EFC">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664EFC" w:rsidRPr="00016DFB" w:rsidRDefault="00664EFC" w:rsidP="00664EFC">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64EFC" w:rsidRPr="00016DFB" w:rsidRDefault="00664EFC" w:rsidP="00664EFC">
      <w:pPr>
        <w:spacing w:after="120"/>
        <w:ind w:firstLine="426"/>
        <w:jc w:val="both"/>
        <w:rPr>
          <w:rFonts w:ascii="Times" w:hAnsi="Times" w:cs="Arial"/>
          <w:b/>
          <w:bCs/>
          <w:i/>
        </w:rPr>
      </w:pPr>
    </w:p>
    <w:p w:rsidR="00664EFC" w:rsidRPr="00016DFB" w:rsidRDefault="00664EFC" w:rsidP="00664EFC">
      <w:pPr>
        <w:spacing w:after="120"/>
        <w:ind w:firstLine="425"/>
        <w:jc w:val="both"/>
        <w:rPr>
          <w:rFonts w:ascii="Times" w:hAnsi="Times"/>
          <w:bCs/>
        </w:rPr>
      </w:pPr>
    </w:p>
    <w:p w:rsidR="00664EFC" w:rsidRPr="00016DFB" w:rsidRDefault="00664EFC" w:rsidP="00664EFC">
      <w:pPr>
        <w:spacing w:after="120"/>
        <w:ind w:firstLine="425"/>
        <w:jc w:val="both"/>
        <w:rPr>
          <w:rFonts w:ascii="Times" w:hAnsi="Times"/>
          <w:bCs/>
        </w:rPr>
      </w:pPr>
    </w:p>
    <w:p w:rsidR="00664EFC" w:rsidRPr="00016DFB" w:rsidRDefault="00664EFC" w:rsidP="00664EFC">
      <w:pPr>
        <w:spacing w:after="120"/>
        <w:ind w:firstLine="425"/>
        <w:jc w:val="both"/>
        <w:rPr>
          <w:rFonts w:ascii="Times" w:hAnsi="Times"/>
          <w:bCs/>
        </w:rPr>
      </w:pPr>
    </w:p>
    <w:p w:rsidR="00664EFC" w:rsidRPr="00016DFB" w:rsidRDefault="00664EFC" w:rsidP="00664EFC">
      <w:pPr>
        <w:spacing w:after="120"/>
        <w:ind w:firstLine="425"/>
        <w:jc w:val="both"/>
        <w:rPr>
          <w:rFonts w:ascii="Times" w:hAnsi="Times"/>
          <w:bCs/>
        </w:rPr>
      </w:pPr>
    </w:p>
    <w:p w:rsidR="00664EFC" w:rsidRPr="00016DFB" w:rsidRDefault="00664EFC" w:rsidP="00664EFC">
      <w:pPr>
        <w:spacing w:after="120"/>
        <w:ind w:firstLine="425"/>
        <w:jc w:val="both"/>
        <w:rPr>
          <w:rFonts w:ascii="Times" w:hAnsi="Times"/>
          <w:bCs/>
        </w:rPr>
      </w:pPr>
    </w:p>
    <w:tbl>
      <w:tblPr>
        <w:tblW w:w="0" w:type="auto"/>
        <w:tblLayout w:type="fixed"/>
        <w:tblLook w:val="0000"/>
      </w:tblPr>
      <w:tblGrid>
        <w:gridCol w:w="3080"/>
        <w:gridCol w:w="3068"/>
        <w:gridCol w:w="3094"/>
      </w:tblGrid>
      <w:tr w:rsidR="00664EFC" w:rsidRPr="00016DFB" w:rsidTr="00377C60">
        <w:tc>
          <w:tcPr>
            <w:tcW w:w="3080" w:type="dxa"/>
            <w:shd w:val="clear" w:color="auto" w:fill="auto"/>
            <w:vAlign w:val="center"/>
          </w:tcPr>
          <w:p w:rsidR="00664EFC" w:rsidRPr="00016DFB" w:rsidRDefault="00664EFC" w:rsidP="00377C60">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664EFC" w:rsidRPr="00016DFB" w:rsidRDefault="00664EFC" w:rsidP="00377C60">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664EFC" w:rsidRPr="00016DFB" w:rsidRDefault="00664EFC" w:rsidP="00377C60">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664EFC" w:rsidRPr="00016DFB" w:rsidTr="00377C60">
        <w:tc>
          <w:tcPr>
            <w:tcW w:w="3080" w:type="dxa"/>
            <w:tcBorders>
              <w:bottom w:val="single" w:sz="4" w:space="0" w:color="000000"/>
            </w:tcBorders>
            <w:shd w:val="clear" w:color="auto" w:fill="auto"/>
          </w:tcPr>
          <w:p w:rsidR="00664EFC" w:rsidRPr="00016DFB" w:rsidRDefault="00664EFC" w:rsidP="00377C60">
            <w:pPr>
              <w:pStyle w:val="BodyText2"/>
              <w:snapToGrid w:val="0"/>
              <w:spacing w:line="100" w:lineRule="atLeast"/>
              <w:jc w:val="both"/>
              <w:rPr>
                <w:rFonts w:ascii="Times" w:hAnsi="Times" w:cs="Arial"/>
              </w:rPr>
            </w:pPr>
          </w:p>
        </w:tc>
        <w:tc>
          <w:tcPr>
            <w:tcW w:w="3068" w:type="dxa"/>
            <w:shd w:val="clear" w:color="auto" w:fill="auto"/>
          </w:tcPr>
          <w:p w:rsidR="00664EFC" w:rsidRPr="00016DFB" w:rsidRDefault="00664EFC" w:rsidP="00377C60">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664EFC" w:rsidRPr="00016DFB" w:rsidRDefault="00664EFC" w:rsidP="00377C60">
            <w:pPr>
              <w:pStyle w:val="BodyText2"/>
              <w:snapToGrid w:val="0"/>
              <w:spacing w:line="100" w:lineRule="atLeast"/>
              <w:jc w:val="both"/>
              <w:rPr>
                <w:rFonts w:ascii="Times" w:hAnsi="Times" w:cs="Arial"/>
              </w:rPr>
            </w:pPr>
          </w:p>
        </w:tc>
      </w:tr>
    </w:tbl>
    <w:p w:rsidR="00664EFC" w:rsidRDefault="00664EFC" w:rsidP="00664EFC"/>
    <w:p w:rsidR="00664EFC" w:rsidRDefault="00664EFC" w:rsidP="00664EFC">
      <w:pPr>
        <w:rPr>
          <w:rFonts w:ascii="Arial" w:hAnsi="Arial" w:cs="Arial"/>
          <w:b/>
          <w:bCs/>
          <w:i/>
          <w:iCs/>
        </w:rPr>
      </w:pPr>
    </w:p>
    <w:p w:rsidR="00664EFC" w:rsidRPr="00B43274"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b/>
          <w:sz w:val="24"/>
          <w:szCs w:val="24"/>
          <w:lang w:val="sr-Cyrl-CS"/>
        </w:rPr>
      </w:pPr>
    </w:p>
    <w:p w:rsidR="00664EFC" w:rsidRPr="00035BF6" w:rsidRDefault="00664EFC" w:rsidP="00664EFC">
      <w:pPr>
        <w:pStyle w:val="Standard"/>
        <w:jc w:val="right"/>
        <w:rPr>
          <w:lang w:val="sr-Cyrl-CS"/>
        </w:rPr>
      </w:pPr>
      <w:r>
        <w:t xml:space="preserve">Прилог број </w:t>
      </w:r>
      <w:r>
        <w:rPr>
          <w:lang w:val="sr-Cyrl-CS"/>
        </w:rPr>
        <w:t>8</w:t>
      </w:r>
    </w:p>
    <w:p w:rsidR="00664EFC" w:rsidRDefault="00664EFC" w:rsidP="00664EFC">
      <w:pPr>
        <w:rPr>
          <w:rFonts w:ascii="Times New Roman" w:hAnsi="Times New Roman" w:cs="Times New Roman"/>
          <w:b/>
          <w:sz w:val="24"/>
          <w:szCs w:val="24"/>
          <w:lang w:val="sr-Cyrl-CS"/>
        </w:rPr>
      </w:pPr>
    </w:p>
    <w:p w:rsidR="00664EFC" w:rsidRDefault="00664EFC" w:rsidP="00664EFC">
      <w:pPr>
        <w:rPr>
          <w:rFonts w:ascii="Times New Roman" w:hAnsi="Times New Roman" w:cs="Times New Roman"/>
          <w:b/>
          <w:sz w:val="24"/>
          <w:szCs w:val="24"/>
          <w:lang w:val="sr-Cyrl-CS"/>
        </w:rPr>
      </w:pPr>
      <w:r>
        <w:rPr>
          <w:rFonts w:ascii="Times New Roman" w:hAnsi="Times New Roman" w:cs="Times New Roman"/>
          <w:b/>
          <w:sz w:val="24"/>
          <w:szCs w:val="24"/>
          <w:lang w:val="sr-Cyrl-CS"/>
        </w:rPr>
        <w:t>МОДЕЛ УГОВОРА</w:t>
      </w:r>
    </w:p>
    <w:p w:rsidR="00664EFC" w:rsidRPr="00EF1147" w:rsidRDefault="00664EFC" w:rsidP="00664EFC">
      <w:pPr>
        <w:rPr>
          <w:rFonts w:ascii="Times New Roman" w:hAnsi="Times New Roman" w:cs="Times New Roman"/>
          <w:b/>
          <w:sz w:val="24"/>
          <w:szCs w:val="24"/>
          <w:lang w:val="sr-Cyrl-CS"/>
        </w:rPr>
      </w:pPr>
      <w:r w:rsidRPr="00EF1147">
        <w:rPr>
          <w:rFonts w:ascii="Times New Roman" w:hAnsi="Times New Roman" w:cs="Times New Roman"/>
          <w:b/>
          <w:sz w:val="24"/>
          <w:szCs w:val="24"/>
        </w:rPr>
        <w:t>o</w:t>
      </w:r>
      <w:r w:rsidRPr="00EF1147">
        <w:rPr>
          <w:rFonts w:ascii="Times New Roman" w:hAnsi="Times New Roman" w:cs="Times New Roman"/>
          <w:b/>
          <w:sz w:val="24"/>
          <w:szCs w:val="24"/>
          <w:lang w:val="sr-Cyrl-CS"/>
        </w:rPr>
        <w:t xml:space="preserve"> јавној набавци горива</w:t>
      </w:r>
    </w:p>
    <w:p w:rsidR="00664EFC" w:rsidRPr="00EF1147" w:rsidRDefault="00664EFC" w:rsidP="00664EFC">
      <w:pPr>
        <w:rPr>
          <w:rFonts w:ascii="Times New Roman" w:hAnsi="Times New Roman" w:cs="Times New Roman"/>
          <w:b/>
          <w:sz w:val="24"/>
          <w:szCs w:val="24"/>
          <w:lang w:val="sr-Cyrl-CS"/>
        </w:rPr>
      </w:pPr>
      <w:r>
        <w:rPr>
          <w:rFonts w:ascii="Times New Roman" w:hAnsi="Times New Roman" w:cs="Times New Roman"/>
          <w:b/>
          <w:sz w:val="24"/>
          <w:szCs w:val="24"/>
          <w:lang w:val="sr-Cyrl-CS"/>
        </w:rPr>
        <w:t>Р.бр. ЈНМВ 01/17</w:t>
      </w:r>
    </w:p>
    <w:p w:rsidR="00664EFC" w:rsidRPr="00EF1147"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Закључен дана </w:t>
      </w:r>
      <w:r>
        <w:rPr>
          <w:rFonts w:ascii="Times New Roman" w:hAnsi="Times New Roman" w:cs="Times New Roman"/>
          <w:sz w:val="24"/>
          <w:szCs w:val="24"/>
          <w:lang w:val="sr-Cyrl-CS"/>
        </w:rPr>
        <w:t>__________________ 2016</w:t>
      </w: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rPr>
        <w:t>g</w:t>
      </w:r>
      <w:r>
        <w:rPr>
          <w:rFonts w:ascii="Times New Roman" w:hAnsi="Times New Roman" w:cs="Times New Roman"/>
          <w:sz w:val="24"/>
          <w:szCs w:val="24"/>
          <w:lang w:val="sr-Cyrl-CS"/>
        </w:rPr>
        <w:t>одине у Суботици</w:t>
      </w:r>
      <w:r w:rsidRPr="00EF1147">
        <w:rPr>
          <w:rFonts w:ascii="Times New Roman" w:hAnsi="Times New Roman" w:cs="Times New Roman"/>
          <w:sz w:val="24"/>
          <w:szCs w:val="24"/>
          <w:lang w:val="sr-Cyrl-CS"/>
        </w:rPr>
        <w:t xml:space="preserve"> између:</w:t>
      </w:r>
    </w:p>
    <w:p w:rsidR="00664EFC" w:rsidRPr="00EF1147" w:rsidRDefault="00664EFC" w:rsidP="00664EFC">
      <w:pPr>
        <w:jc w:val="both"/>
        <w:rPr>
          <w:rFonts w:ascii="Times New Roman" w:hAnsi="Times New Roman" w:cs="Times New Roman"/>
          <w:sz w:val="24"/>
          <w:szCs w:val="24"/>
        </w:rPr>
      </w:pPr>
    </w:p>
    <w:p w:rsidR="00664EFC" w:rsidRPr="00EF1147" w:rsidRDefault="00664EFC" w:rsidP="00664EFC">
      <w:pPr>
        <w:pStyle w:val="ListParagraph"/>
        <w:numPr>
          <w:ilvl w:val="0"/>
          <w:numId w:val="24"/>
        </w:numPr>
        <w:spacing w:after="200" w:line="276" w:lineRule="auto"/>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Јав</w:t>
      </w:r>
      <w:r>
        <w:rPr>
          <w:rFonts w:ascii="Times New Roman" w:hAnsi="Times New Roman" w:cs="Times New Roman"/>
          <w:sz w:val="24"/>
          <w:szCs w:val="24"/>
          <w:lang w:val="sr-Cyrl-CS"/>
        </w:rPr>
        <w:t>но комуналног предузећа „ДИМНИЧАР“ из Суботице, Браће Радић 50</w:t>
      </w:r>
      <w:r w:rsidRPr="00EF1147">
        <w:rPr>
          <w:rFonts w:ascii="Times New Roman" w:hAnsi="Times New Roman" w:cs="Times New Roman"/>
          <w:sz w:val="24"/>
          <w:szCs w:val="24"/>
          <w:lang w:val="sr-Cyrl-CS"/>
        </w:rPr>
        <w:t xml:space="preserve"> (у даљем тексту: Наручилац), кога</w:t>
      </w:r>
      <w:r>
        <w:rPr>
          <w:rFonts w:ascii="Times New Roman" w:hAnsi="Times New Roman" w:cs="Times New Roman"/>
          <w:sz w:val="24"/>
          <w:szCs w:val="24"/>
          <w:lang w:val="sr-Cyrl-CS"/>
        </w:rPr>
        <w:t xml:space="preserve"> заступа  директор Предраг Мастиловић</w:t>
      </w:r>
      <w:r w:rsidRPr="00EF1147">
        <w:rPr>
          <w:rFonts w:ascii="Times New Roman" w:hAnsi="Times New Roman" w:cs="Times New Roman"/>
          <w:sz w:val="24"/>
          <w:szCs w:val="24"/>
          <w:lang w:val="sr-Cyrl-CS"/>
        </w:rPr>
        <w:t xml:space="preserve"> и</w:t>
      </w:r>
    </w:p>
    <w:p w:rsidR="00664EFC" w:rsidRPr="00EF1147" w:rsidRDefault="00664EFC" w:rsidP="00664EFC">
      <w:pPr>
        <w:pStyle w:val="ListParagraph"/>
        <w:numPr>
          <w:ilvl w:val="0"/>
          <w:numId w:val="24"/>
        </w:numPr>
        <w:spacing w:after="20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________________________________________________из_________________________________</w:t>
      </w:r>
      <w:r w:rsidRPr="00EF1147">
        <w:rPr>
          <w:rFonts w:ascii="Times New Roman" w:hAnsi="Times New Roman" w:cs="Times New Roman"/>
          <w:sz w:val="24"/>
          <w:szCs w:val="24"/>
          <w:lang w:val="sr-Cyrl-CS"/>
        </w:rPr>
        <w:t xml:space="preserve"> (у даљем тексту:</w:t>
      </w:r>
      <w:r>
        <w:rPr>
          <w:rFonts w:ascii="Times New Roman" w:hAnsi="Times New Roman" w:cs="Times New Roman"/>
          <w:sz w:val="24"/>
          <w:szCs w:val="24"/>
          <w:lang w:val="sr-Cyrl-CS"/>
        </w:rPr>
        <w:t xml:space="preserve"> Испоручилац), кога заступа ___________________________</w:t>
      </w:r>
      <w:r w:rsidRPr="00EF1147">
        <w:rPr>
          <w:rFonts w:ascii="Times New Roman" w:hAnsi="Times New Roman" w:cs="Times New Roman"/>
          <w:sz w:val="24"/>
          <w:szCs w:val="24"/>
          <w:lang w:val="sr-Cyrl-CS"/>
        </w:rPr>
        <w:t>.</w:t>
      </w:r>
    </w:p>
    <w:p w:rsidR="00664EFC" w:rsidRPr="00EF1147" w:rsidRDefault="00664EFC" w:rsidP="00664EFC">
      <w:pPr>
        <w:pStyle w:val="ListParagraph"/>
        <w:jc w:val="both"/>
        <w:rPr>
          <w:rFonts w:ascii="Times New Roman" w:hAnsi="Times New Roman" w:cs="Times New Roman"/>
          <w:sz w:val="24"/>
          <w:szCs w:val="24"/>
          <w:lang w:val="sr-Cyrl-CS"/>
        </w:rPr>
      </w:pPr>
    </w:p>
    <w:p w:rsidR="00664EFC" w:rsidRPr="00B356EC" w:rsidRDefault="00664EFC" w:rsidP="00664EFC">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Предмет Уговора</w:t>
      </w:r>
    </w:p>
    <w:p w:rsidR="00664EFC" w:rsidRPr="00EF1147" w:rsidRDefault="00664EFC" w:rsidP="00664EFC">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1.</w:t>
      </w:r>
    </w:p>
    <w:p w:rsidR="00664EFC" w:rsidRPr="00EF1147" w:rsidRDefault="00664EFC" w:rsidP="00664EFC">
      <w:pPr>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Предмет Угов</w:t>
      </w:r>
      <w:r>
        <w:rPr>
          <w:rFonts w:ascii="Times New Roman" w:hAnsi="Times New Roman" w:cs="Times New Roman"/>
          <w:sz w:val="24"/>
          <w:szCs w:val="24"/>
          <w:lang w:val="sr-Cyrl-CS"/>
        </w:rPr>
        <w:t xml:space="preserve">ора је набавка погонског горива, </w:t>
      </w:r>
      <w:r w:rsidRPr="00EF1147">
        <w:rPr>
          <w:rFonts w:ascii="Times New Roman" w:hAnsi="Times New Roman" w:cs="Times New Roman"/>
          <w:sz w:val="24"/>
          <w:szCs w:val="24"/>
          <w:lang w:val="sr-Cyrl-CS"/>
        </w:rPr>
        <w:t xml:space="preserve">и то: </w:t>
      </w:r>
      <w:r>
        <w:rPr>
          <w:rFonts w:ascii="Times New Roman" w:hAnsi="Times New Roman" w:cs="Times New Roman"/>
          <w:sz w:val="24"/>
          <w:szCs w:val="24"/>
          <w:lang w:val="sr-Cyrl-CS"/>
        </w:rPr>
        <w:t xml:space="preserve"> еуро премијум БМБ 95, еуродизел </w:t>
      </w:r>
      <w:r w:rsidRPr="00EF1147">
        <w:rPr>
          <w:rFonts w:ascii="Times New Roman" w:hAnsi="Times New Roman" w:cs="Times New Roman"/>
          <w:sz w:val="24"/>
          <w:szCs w:val="24"/>
          <w:lang w:val="sr-Cyrl-CS"/>
        </w:rPr>
        <w:t>(у даљем тексту: Погонско гориво)</w:t>
      </w:r>
      <w:r>
        <w:rPr>
          <w:rFonts w:ascii="Times New Roman" w:hAnsi="Times New Roman" w:cs="Times New Roman"/>
          <w:sz w:val="24"/>
          <w:szCs w:val="24"/>
          <w:lang w:val="sr-Cyrl-CS"/>
        </w:rPr>
        <w:t xml:space="preserve"> путем кредитних картица</w:t>
      </w:r>
      <w:r w:rsidRPr="00EF1147">
        <w:rPr>
          <w:rFonts w:ascii="Times New Roman" w:hAnsi="Times New Roman" w:cs="Times New Roman"/>
          <w:sz w:val="24"/>
          <w:szCs w:val="24"/>
          <w:lang w:val="sr-Cyrl-CS"/>
        </w:rPr>
        <w:t>, који су предмет јавне набавке Наручиоца.</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Врста, количина и цена Погонског горива утврђени су у при</w:t>
      </w:r>
      <w:r>
        <w:rPr>
          <w:rFonts w:ascii="Times New Roman" w:hAnsi="Times New Roman" w:cs="Times New Roman"/>
          <w:sz w:val="24"/>
          <w:szCs w:val="24"/>
          <w:lang w:val="sr-Cyrl-CS"/>
        </w:rPr>
        <w:t>хваћеној понуди Понуђача број ____</w:t>
      </w:r>
      <w:r w:rsidRPr="00EF1147">
        <w:rPr>
          <w:rFonts w:ascii="Times New Roman" w:hAnsi="Times New Roman" w:cs="Times New Roman"/>
          <w:sz w:val="24"/>
          <w:szCs w:val="24"/>
          <w:lang w:val="sr-Cyrl-CS"/>
        </w:rPr>
        <w:t xml:space="preserve"> од </w:t>
      </w:r>
      <w:r>
        <w:rPr>
          <w:rFonts w:ascii="Times New Roman" w:hAnsi="Times New Roman" w:cs="Times New Roman"/>
          <w:sz w:val="24"/>
          <w:szCs w:val="24"/>
          <w:lang w:val="sr-Cyrl-CS"/>
        </w:rPr>
        <w:t xml:space="preserve"> _____________</w:t>
      </w:r>
      <w:r w:rsidRPr="00EF1147">
        <w:rPr>
          <w:rFonts w:ascii="Times New Roman" w:hAnsi="Times New Roman" w:cs="Times New Roman"/>
          <w:sz w:val="24"/>
          <w:szCs w:val="24"/>
          <w:lang w:val="sr-Cyrl-CS"/>
        </w:rPr>
        <w:t xml:space="preserve"> године (у даљем тексту: Понуда), која чини саставни део овог Уговора.</w:t>
      </w: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2.</w:t>
      </w:r>
    </w:p>
    <w:p w:rsidR="00664EFC" w:rsidRPr="00EF1147" w:rsidRDefault="00664EFC" w:rsidP="00664EFC">
      <w:pPr>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Испорука Погонског горива врши се на бензинским станицама Испоручиоца.</w:t>
      </w:r>
    </w:p>
    <w:p w:rsidR="00664EFC" w:rsidRPr="00EF1147"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Испоручилац се обавезује обезбедити Погонско гориво према техничким спецификацијама у погледу врсте и количине према потребама Наручиоца. </w:t>
      </w: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p>
    <w:p w:rsidR="00664EFC" w:rsidRPr="00EF1147" w:rsidRDefault="00664EFC" w:rsidP="00664EFC">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Цена</w:t>
      </w:r>
      <w:r>
        <w:rPr>
          <w:rFonts w:ascii="Times New Roman" w:hAnsi="Times New Roman" w:cs="Times New Roman"/>
          <w:b/>
          <w:sz w:val="24"/>
          <w:szCs w:val="24"/>
          <w:lang w:val="sr-Cyrl-CS"/>
        </w:rPr>
        <w:t xml:space="preserve"> и плаћање</w:t>
      </w:r>
    </w:p>
    <w:p w:rsidR="00664EFC" w:rsidRPr="00EF1147" w:rsidRDefault="00664EFC" w:rsidP="00664EFC">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3.</w:t>
      </w:r>
    </w:p>
    <w:p w:rsidR="00664EFC" w:rsidRPr="00EF1147" w:rsidRDefault="00664EFC" w:rsidP="00664EFC">
      <w:pPr>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прихватају цену коју је Испоручилац дао у Понуди.</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Уговорне стране су сагласне да укупна цена Погонског горива на дан закључења овог Уговора износи: </w:t>
      </w:r>
      <w:r>
        <w:rPr>
          <w:rFonts w:ascii="Times New Roman" w:hAnsi="Times New Roman" w:cs="Times New Roman"/>
          <w:sz w:val="24"/>
          <w:szCs w:val="24"/>
          <w:lang w:val="sr-Cyrl-CS"/>
        </w:rPr>
        <w:t xml:space="preserve">__________________________ </w:t>
      </w:r>
      <w:r w:rsidRPr="00EF1147">
        <w:rPr>
          <w:rFonts w:ascii="Times New Roman" w:hAnsi="Times New Roman" w:cs="Times New Roman"/>
          <w:sz w:val="24"/>
          <w:szCs w:val="24"/>
          <w:lang w:val="sr-Cyrl-CS"/>
        </w:rPr>
        <w:t xml:space="preserve">динара без ПДВ-а, односно </w:t>
      </w:r>
      <w:r>
        <w:rPr>
          <w:rFonts w:ascii="Times New Roman" w:hAnsi="Times New Roman" w:cs="Times New Roman"/>
          <w:sz w:val="24"/>
          <w:szCs w:val="24"/>
          <w:lang w:val="sr-Cyrl-CS"/>
        </w:rPr>
        <w:t xml:space="preserve">_____________________________ </w:t>
      </w:r>
      <w:r w:rsidRPr="00EF1147">
        <w:rPr>
          <w:rFonts w:ascii="Times New Roman" w:hAnsi="Times New Roman" w:cs="Times New Roman"/>
          <w:sz w:val="24"/>
          <w:szCs w:val="24"/>
          <w:lang w:val="sr-Cyrl-CS"/>
        </w:rPr>
        <w:t>динара са ПДВ-ом.</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су саглсане да је укупна цена из претходног става утврђена према ценама за поједине врсте Погонског горива, које су предмет овог Уговора, које важе на дан закључења Уговора, у складу са Законом и подзаконским актима.</w:t>
      </w:r>
    </w:p>
    <w:p w:rsidR="00664EFC"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 Појединачне цене у Понуди су дате без ПДВ-а.</w:t>
      </w:r>
    </w:p>
    <w:p w:rsidR="00664EFC"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4.</w:t>
      </w: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Испоручилац ће фактурисати и</w:t>
      </w:r>
      <w:r w:rsidRPr="00EF1147">
        <w:rPr>
          <w:rFonts w:ascii="Times New Roman" w:hAnsi="Times New Roman" w:cs="Times New Roman"/>
          <w:sz w:val="24"/>
          <w:szCs w:val="24"/>
          <w:lang w:val="sr-Cyrl-CS"/>
        </w:rPr>
        <w:t>споручено</w:t>
      </w:r>
      <w:r>
        <w:rPr>
          <w:rFonts w:ascii="Times New Roman" w:hAnsi="Times New Roman" w:cs="Times New Roman"/>
          <w:sz w:val="24"/>
          <w:szCs w:val="24"/>
          <w:lang w:val="sr-Cyrl-CS"/>
        </w:rPr>
        <w:t xml:space="preserve"> Погонско</w:t>
      </w:r>
      <w:r w:rsidRPr="00EF1147">
        <w:rPr>
          <w:rFonts w:ascii="Times New Roman" w:hAnsi="Times New Roman" w:cs="Times New Roman"/>
          <w:sz w:val="24"/>
          <w:szCs w:val="24"/>
          <w:lang w:val="sr-Cyrl-CS"/>
        </w:rPr>
        <w:t xml:space="preserve"> гориво </w:t>
      </w:r>
      <w:r>
        <w:rPr>
          <w:rFonts w:ascii="Times New Roman" w:hAnsi="Times New Roman" w:cs="Times New Roman"/>
          <w:sz w:val="24"/>
          <w:szCs w:val="24"/>
          <w:lang w:val="sr-Cyrl-CS"/>
        </w:rPr>
        <w:t>Наручиоцу по цени која важи на дан испоруке.</w:t>
      </w:r>
      <w:r w:rsidRPr="00EF1147">
        <w:rPr>
          <w:rFonts w:ascii="Times New Roman" w:hAnsi="Times New Roman" w:cs="Times New Roman"/>
          <w:sz w:val="24"/>
          <w:szCs w:val="24"/>
          <w:lang w:val="sr-Cyrl-CS"/>
        </w:rPr>
        <w:t xml:space="preserve"> </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Под даном испоруке подразумева се дан </w:t>
      </w:r>
      <w:r>
        <w:rPr>
          <w:rFonts w:ascii="Times New Roman" w:hAnsi="Times New Roman" w:cs="Times New Roman"/>
          <w:sz w:val="24"/>
          <w:szCs w:val="24"/>
          <w:lang w:val="sr-Cyrl-CS"/>
        </w:rPr>
        <w:t>преузимања горива од стране Наручиоца на бензинским пумпама Испоручиоца.</w:t>
      </w:r>
      <w:r w:rsidRPr="00EF1147">
        <w:rPr>
          <w:rFonts w:ascii="Times New Roman" w:hAnsi="Times New Roman" w:cs="Times New Roman"/>
          <w:sz w:val="24"/>
          <w:szCs w:val="24"/>
          <w:lang w:val="sr-Cyrl-CS"/>
        </w:rPr>
        <w:t xml:space="preserve"> </w:t>
      </w:r>
    </w:p>
    <w:p w:rsidR="00664EFC" w:rsidRDefault="00664EFC" w:rsidP="00664EFC">
      <w:pPr>
        <w:jc w:val="both"/>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5.</w:t>
      </w:r>
    </w:p>
    <w:p w:rsidR="00664EFC" w:rsidRDefault="00664EFC" w:rsidP="00664EFC">
      <w:pPr>
        <w:jc w:val="both"/>
        <w:rPr>
          <w:rFonts w:ascii="Times New Roman" w:hAnsi="Times New Roman" w:cs="Times New Roman"/>
          <w:sz w:val="24"/>
          <w:szCs w:val="24"/>
          <w:lang w:val="sr-Cyrl-CS"/>
        </w:rPr>
      </w:pPr>
    </w:p>
    <w:p w:rsidR="00664EFC" w:rsidRDefault="00664EFC" w:rsidP="00664EF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испоруке Погонског горива сачињава се </w:t>
      </w:r>
      <w:r w:rsidR="00C33BCA" w:rsidRPr="00497287">
        <w:rPr>
          <w:rFonts w:ascii="Times New Roman" w:hAnsi="Times New Roman" w:cs="Times New Roman"/>
          <w:sz w:val="24"/>
          <w:szCs w:val="24"/>
          <w:lang w:val="sr-Cyrl-CS"/>
        </w:rPr>
        <w:t>слип</w:t>
      </w:r>
      <w:r w:rsidR="00C33BCA">
        <w:rPr>
          <w:rFonts w:ascii="Times New Roman" w:hAnsi="Times New Roman" w:cs="Times New Roman"/>
          <w:sz w:val="24"/>
          <w:szCs w:val="24"/>
          <w:lang w:val="sr-Cyrl-CS"/>
        </w:rPr>
        <w:t xml:space="preserve"> или </w:t>
      </w:r>
      <w:r>
        <w:rPr>
          <w:rFonts w:ascii="Times New Roman" w:hAnsi="Times New Roman" w:cs="Times New Roman"/>
          <w:sz w:val="24"/>
          <w:szCs w:val="24"/>
          <w:lang w:val="sr-Cyrl-CS"/>
        </w:rPr>
        <w:t>отпремни документ који потписује одговорно лице Испоручиоца које врши отпрему, са једне стране и лице у име Наручиоца које врши пријем горива, с друге стране.</w:t>
      </w:r>
    </w:p>
    <w:p w:rsidR="00664EFC"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Лице које у име Наручиоца врши пријем Погонског горива сматра се овлашћеним лицем Наручиоца.</w:t>
      </w:r>
    </w:p>
    <w:p w:rsidR="00664EFC" w:rsidRDefault="00C33BCA" w:rsidP="00664EFC">
      <w:pPr>
        <w:ind w:firstLine="708"/>
        <w:jc w:val="both"/>
        <w:rPr>
          <w:rFonts w:ascii="Times New Roman" w:hAnsi="Times New Roman" w:cs="Times New Roman"/>
          <w:sz w:val="24"/>
          <w:szCs w:val="24"/>
          <w:lang w:val="sr-Cyrl-CS"/>
        </w:rPr>
      </w:pPr>
      <w:r w:rsidRPr="00497287">
        <w:rPr>
          <w:rFonts w:ascii="Times New Roman" w:hAnsi="Times New Roman" w:cs="Times New Roman"/>
          <w:sz w:val="24"/>
          <w:szCs w:val="24"/>
          <w:lang w:val="sr-Cyrl-CS"/>
        </w:rPr>
        <w:t>Слип</w:t>
      </w:r>
      <w:r>
        <w:rPr>
          <w:rFonts w:ascii="Times New Roman" w:hAnsi="Times New Roman" w:cs="Times New Roman"/>
          <w:sz w:val="24"/>
          <w:szCs w:val="24"/>
          <w:lang w:val="sr-Cyrl-CS"/>
        </w:rPr>
        <w:t xml:space="preserve"> или о</w:t>
      </w:r>
      <w:r w:rsidR="00664EFC" w:rsidRPr="00EF1147">
        <w:rPr>
          <w:rFonts w:ascii="Times New Roman" w:hAnsi="Times New Roman" w:cs="Times New Roman"/>
          <w:sz w:val="24"/>
          <w:szCs w:val="24"/>
          <w:lang w:val="sr-Cyrl-CS"/>
        </w:rPr>
        <w:t>тпремница, потписана од стране овлашћеног представни</w:t>
      </w:r>
      <w:r w:rsidR="00664EFC">
        <w:rPr>
          <w:rFonts w:ascii="Times New Roman" w:hAnsi="Times New Roman" w:cs="Times New Roman"/>
          <w:sz w:val="24"/>
          <w:szCs w:val="24"/>
          <w:lang w:val="sr-Cyrl-CS"/>
        </w:rPr>
        <w:t>ка Наручиоца, заједно са фактуром</w:t>
      </w:r>
      <w:r w:rsidR="00664EFC" w:rsidRPr="00EF1147">
        <w:rPr>
          <w:rFonts w:ascii="Times New Roman" w:hAnsi="Times New Roman" w:cs="Times New Roman"/>
          <w:sz w:val="24"/>
          <w:szCs w:val="24"/>
          <w:lang w:val="sr-Cyrl-CS"/>
        </w:rPr>
        <w:t>, представља основ за плаћање испоручених добара.</w:t>
      </w:r>
    </w:p>
    <w:p w:rsidR="00664EFC" w:rsidRPr="00EF1147" w:rsidRDefault="00664EFC" w:rsidP="00664EFC">
      <w:pPr>
        <w:ind w:firstLine="708"/>
        <w:jc w:val="both"/>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Pr>
          <w:rFonts w:ascii="Times New Roman" w:hAnsi="Times New Roman" w:cs="Times New Roman"/>
          <w:sz w:val="24"/>
          <w:szCs w:val="24"/>
          <w:lang w:val="sr-Cyrl-CS"/>
        </w:rPr>
        <w:t>Члан 6</w:t>
      </w:r>
      <w:r w:rsidRPr="00EF1147">
        <w:rPr>
          <w:rFonts w:ascii="Times New Roman" w:hAnsi="Times New Roman" w:cs="Times New Roman"/>
          <w:sz w:val="24"/>
          <w:szCs w:val="24"/>
          <w:lang w:val="sr-Cyrl-CS"/>
        </w:rPr>
        <w:t>.</w:t>
      </w:r>
    </w:p>
    <w:p w:rsidR="00664EFC" w:rsidRDefault="00664EFC" w:rsidP="00664EFC">
      <w:pPr>
        <w:rPr>
          <w:rFonts w:ascii="Times New Roman" w:hAnsi="Times New Roman" w:cs="Times New Roman"/>
          <w:sz w:val="24"/>
          <w:szCs w:val="24"/>
          <w:lang w:val="sr-Cyrl-CS"/>
        </w:rPr>
      </w:pPr>
    </w:p>
    <w:p w:rsidR="00664EFC" w:rsidRPr="000A4CE2" w:rsidRDefault="00D05269"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0A4CE2" w:rsidRPr="00497287">
        <w:rPr>
          <w:rFonts w:ascii="Times New Roman" w:hAnsi="Times New Roman" w:cs="Times New Roman"/>
          <w:sz w:val="24"/>
          <w:szCs w:val="24"/>
          <w:lang w:val="sr-Cyrl-CS"/>
        </w:rPr>
        <w:t xml:space="preserve">Испоручилац ће фактурисати преузето Погонско гориво два пута месечно за продају извршену током месеца и то </w:t>
      </w:r>
      <w:r w:rsidR="000A4CE2" w:rsidRPr="00497287">
        <w:rPr>
          <w:rFonts w:ascii="Times New Roman" w:hAnsi="Times New Roman" w:cs="Times New Roman"/>
          <w:sz w:val="24"/>
          <w:szCs w:val="24"/>
          <w:lang w:val="ru-RU"/>
        </w:rPr>
        <w:t xml:space="preserve">15-ог (петнаестог)  календарског дана у месецу за продају остварену у првих 15 </w:t>
      </w:r>
      <w:r w:rsidR="000A4CE2" w:rsidRPr="00497287">
        <w:rPr>
          <w:rFonts w:ascii="Times New Roman" w:hAnsi="Times New Roman" w:cs="Times New Roman"/>
          <w:sz w:val="24"/>
          <w:szCs w:val="24"/>
        </w:rPr>
        <w:t xml:space="preserve">(петнаест) </w:t>
      </w:r>
      <w:r w:rsidR="000A4CE2" w:rsidRPr="00497287">
        <w:rPr>
          <w:rFonts w:ascii="Times New Roman" w:hAnsi="Times New Roman" w:cs="Times New Roman"/>
          <w:sz w:val="24"/>
          <w:szCs w:val="24"/>
          <w:lang w:val="ru-RU"/>
        </w:rPr>
        <w:t>календарских  дана у текућем месецу, и последњег дана у месецу за продају остварену од 16-ог  (шеснаестог) календарског дана у текућем месецу до краја месеца.</w:t>
      </w:r>
    </w:p>
    <w:p w:rsidR="00664EFC"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Наручилац се обавезује да Испоручиоцу исплати вредност испорученог Погонск</w:t>
      </w:r>
      <w:r>
        <w:rPr>
          <w:rFonts w:ascii="Times New Roman" w:hAnsi="Times New Roman" w:cs="Times New Roman"/>
          <w:sz w:val="24"/>
          <w:szCs w:val="24"/>
          <w:lang w:val="sr-Cyrl-CS"/>
        </w:rPr>
        <w:t>ог горива у року од 45</w:t>
      </w:r>
      <w:r w:rsidRPr="00EF1147">
        <w:rPr>
          <w:rFonts w:ascii="Times New Roman" w:hAnsi="Times New Roman" w:cs="Times New Roman"/>
          <w:sz w:val="24"/>
          <w:szCs w:val="24"/>
          <w:lang w:val="sr-Cyrl-CS"/>
        </w:rPr>
        <w:t xml:space="preserve"> дана рачунајући од дана </w:t>
      </w:r>
      <w:r>
        <w:rPr>
          <w:rFonts w:ascii="Times New Roman" w:hAnsi="Times New Roman" w:cs="Times New Roman"/>
          <w:sz w:val="24"/>
          <w:szCs w:val="24"/>
          <w:lang w:val="sr-Cyrl-CS"/>
        </w:rPr>
        <w:t>фактурисања.</w:t>
      </w:r>
    </w:p>
    <w:p w:rsidR="00664EFC" w:rsidRPr="00EF1147"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се обавезује извршити исплату горива Испоручиоцу у року из претходног става уколико прими фактуру у року од 7 дана од дана њеног сачињавања.</w:t>
      </w: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Гаранција испоруке и квалитета </w:t>
      </w:r>
    </w:p>
    <w:p w:rsidR="00664EFC" w:rsidRPr="00EF1147" w:rsidRDefault="00664EFC" w:rsidP="00664EFC">
      <w:pPr>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Pr>
          <w:rFonts w:ascii="Times New Roman" w:hAnsi="Times New Roman" w:cs="Times New Roman"/>
          <w:sz w:val="24"/>
          <w:szCs w:val="24"/>
          <w:lang w:val="sr-Cyrl-CS"/>
        </w:rPr>
        <w:t>Члан 7</w:t>
      </w:r>
      <w:r w:rsidRPr="00EF1147">
        <w:rPr>
          <w:rFonts w:ascii="Times New Roman" w:hAnsi="Times New Roman" w:cs="Times New Roman"/>
          <w:sz w:val="24"/>
          <w:szCs w:val="24"/>
          <w:lang w:val="sr-Cyrl-CS"/>
        </w:rPr>
        <w:t>.</w:t>
      </w:r>
    </w:p>
    <w:p w:rsidR="00664EFC" w:rsidRPr="00EF1147" w:rsidRDefault="00664EFC" w:rsidP="00664EFC">
      <w:pPr>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Испоручилац гарантује квалитет испорученог Погонског горива одређен стандардима СРПС и Правилником о техничким и другим захтевима за течна горива н</w:t>
      </w:r>
      <w:r>
        <w:rPr>
          <w:rFonts w:ascii="Times New Roman" w:hAnsi="Times New Roman" w:cs="Times New Roman"/>
          <w:sz w:val="24"/>
          <w:szCs w:val="24"/>
          <w:lang w:val="sr-Cyrl-CS"/>
        </w:rPr>
        <w:t>афтног порекла (Службени гласник РС 64/2011</w:t>
      </w:r>
      <w:r w:rsidRPr="00EF1147">
        <w:rPr>
          <w:rFonts w:ascii="Times New Roman" w:hAnsi="Times New Roman" w:cs="Times New Roman"/>
          <w:sz w:val="24"/>
          <w:szCs w:val="24"/>
          <w:lang w:val="sr-Cyrl-CS"/>
        </w:rPr>
        <w:t>).</w:t>
      </w:r>
    </w:p>
    <w:p w:rsidR="00664EFC" w:rsidRDefault="00664EFC" w:rsidP="00664EFC">
      <w:pPr>
        <w:jc w:val="both"/>
        <w:rPr>
          <w:rFonts w:ascii="Times New Roman" w:hAnsi="Times New Roman" w:cs="Times New Roman"/>
          <w:sz w:val="24"/>
          <w:szCs w:val="24"/>
          <w:lang w:val="sr-Cyrl-CS"/>
        </w:rPr>
      </w:pPr>
    </w:p>
    <w:p w:rsidR="000A4CE2" w:rsidRDefault="000A4CE2" w:rsidP="00664EFC">
      <w:pPr>
        <w:jc w:val="both"/>
        <w:rPr>
          <w:rFonts w:ascii="Times New Roman" w:hAnsi="Times New Roman" w:cs="Times New Roman"/>
          <w:sz w:val="24"/>
          <w:szCs w:val="24"/>
          <w:lang w:val="sr-Cyrl-CS"/>
        </w:rPr>
      </w:pPr>
    </w:p>
    <w:p w:rsidR="000A4CE2" w:rsidRDefault="000A4CE2" w:rsidP="00664EFC">
      <w:pPr>
        <w:jc w:val="both"/>
        <w:rPr>
          <w:rFonts w:ascii="Times New Roman" w:hAnsi="Times New Roman" w:cs="Times New Roman"/>
          <w:sz w:val="24"/>
          <w:szCs w:val="24"/>
          <w:lang w:val="sr-Cyrl-CS"/>
        </w:rPr>
      </w:pPr>
    </w:p>
    <w:p w:rsidR="000A4CE2" w:rsidRPr="00EF1147" w:rsidRDefault="000A4CE2" w:rsidP="00664EFC">
      <w:pPr>
        <w:jc w:val="both"/>
        <w:rPr>
          <w:rFonts w:ascii="Times New Roman" w:hAnsi="Times New Roman" w:cs="Times New Roman"/>
          <w:sz w:val="24"/>
          <w:szCs w:val="24"/>
          <w:lang w:val="sr-Cyrl-CS"/>
        </w:rPr>
      </w:pPr>
    </w:p>
    <w:p w:rsidR="00664EFC" w:rsidRPr="00EF1147" w:rsidRDefault="00664EFC" w:rsidP="00664EFC">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Члан 8</w:t>
      </w:r>
      <w:r w:rsidRPr="00EF1147">
        <w:rPr>
          <w:rFonts w:ascii="Times New Roman" w:hAnsi="Times New Roman" w:cs="Times New Roman"/>
          <w:sz w:val="24"/>
          <w:szCs w:val="24"/>
          <w:lang w:val="sr-Cyrl-CS"/>
        </w:rPr>
        <w:t>.</w:t>
      </w:r>
    </w:p>
    <w:p w:rsidR="00664EFC" w:rsidRPr="00EF1147" w:rsidRDefault="00664EFC" w:rsidP="00664EFC">
      <w:pPr>
        <w:rPr>
          <w:rFonts w:ascii="Times New Roman" w:hAnsi="Times New Roman" w:cs="Times New Roman"/>
          <w:sz w:val="24"/>
          <w:szCs w:val="24"/>
          <w:lang w:val="sr-Cyrl-CS"/>
        </w:rPr>
      </w:pPr>
    </w:p>
    <w:p w:rsidR="00664EFC"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Испоручилац је сагласан да Наручилац задржи, уз понуду предату, безусловну, неопозиву, наплативу по првом позиву бланко соло меницу потписану и оверену са меничним овлашћењем да Наручилац исту може попунити и наплатити до износа од </w:t>
      </w:r>
      <w:r>
        <w:rPr>
          <w:rFonts w:ascii="Times New Roman" w:hAnsi="Times New Roman" w:cs="Times New Roman"/>
          <w:sz w:val="24"/>
          <w:szCs w:val="24"/>
          <w:lang w:val="sr-Cyrl-CS"/>
        </w:rPr>
        <w:t xml:space="preserve">  </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10 % вредности уговорених радова на име гаранције за добро извршење преузетих уговорених обавеза и на име гаранције за квалитет испорученог Погонског горива.</w:t>
      </w:r>
    </w:p>
    <w:p w:rsidR="00664EFC" w:rsidRPr="00EF1147" w:rsidRDefault="00664EFC" w:rsidP="00664EFC">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Обавезује се Наручилац да Испоручиоцу, на његов писмени захтев, врати нереализовану депоновану бланко соло меницу у року од 14 дана од дана када је Испоручилац у целости извршио своје обавезе преузете овим Уговором.</w:t>
      </w:r>
    </w:p>
    <w:p w:rsidR="00664EFC" w:rsidRDefault="00664EFC" w:rsidP="00664EFC">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У случају да Испоручилац једнострано раскине Уговор, Наручилац има право да реализује бланко соло меницу за добро извршење посла дату у депозит, као и на име трошкова насталих због накнадне набавке робе од другог понуђача.</w:t>
      </w:r>
    </w:p>
    <w:p w:rsidR="00664EFC" w:rsidRDefault="00664EFC" w:rsidP="00664EFC">
      <w:pPr>
        <w:ind w:firstLine="709"/>
        <w:jc w:val="both"/>
        <w:rPr>
          <w:rFonts w:ascii="Times New Roman" w:hAnsi="Times New Roman" w:cs="Times New Roman"/>
          <w:sz w:val="24"/>
          <w:szCs w:val="24"/>
          <w:lang w:val="sr-Cyrl-CS"/>
        </w:rPr>
      </w:pPr>
    </w:p>
    <w:p w:rsidR="00664EFC" w:rsidRDefault="00664EFC" w:rsidP="00664EFC">
      <w:pPr>
        <w:ind w:firstLine="709"/>
        <w:jc w:val="both"/>
        <w:rPr>
          <w:rFonts w:ascii="Times New Roman" w:hAnsi="Times New Roman" w:cs="Times New Roman"/>
          <w:sz w:val="24"/>
          <w:szCs w:val="24"/>
          <w:lang w:val="sr-Cyrl-CS"/>
        </w:rPr>
      </w:pPr>
    </w:p>
    <w:p w:rsidR="00664EFC" w:rsidRDefault="00664EFC" w:rsidP="00664EFC">
      <w:pPr>
        <w:ind w:firstLine="709"/>
        <w:jc w:val="both"/>
        <w:rPr>
          <w:rFonts w:ascii="Times New Roman" w:hAnsi="Times New Roman" w:cs="Times New Roman"/>
          <w:sz w:val="24"/>
          <w:szCs w:val="24"/>
          <w:lang w:val="sr-Cyrl-CS"/>
        </w:rPr>
      </w:pPr>
    </w:p>
    <w:p w:rsidR="00664EFC" w:rsidRDefault="00664EFC" w:rsidP="00664EFC">
      <w:pPr>
        <w:ind w:firstLine="709"/>
        <w:jc w:val="both"/>
        <w:rPr>
          <w:rFonts w:ascii="Times New Roman" w:hAnsi="Times New Roman" w:cs="Times New Roman"/>
          <w:sz w:val="24"/>
          <w:szCs w:val="24"/>
          <w:lang w:val="sr-Cyrl-CS"/>
        </w:rPr>
      </w:pPr>
    </w:p>
    <w:p w:rsidR="00664EFC" w:rsidRPr="00EF1147" w:rsidRDefault="00664EFC" w:rsidP="00664EFC">
      <w:pPr>
        <w:ind w:firstLine="709"/>
        <w:jc w:val="both"/>
        <w:rPr>
          <w:rFonts w:ascii="Times New Roman" w:hAnsi="Times New Roman" w:cs="Times New Roman"/>
          <w:sz w:val="24"/>
          <w:szCs w:val="24"/>
          <w:lang w:val="sr-Cyrl-CS"/>
        </w:rPr>
      </w:pPr>
    </w:p>
    <w:p w:rsidR="00664EFC" w:rsidRPr="00EF1147" w:rsidRDefault="00664EFC" w:rsidP="00664EFC">
      <w:pPr>
        <w:jc w:val="both"/>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b/>
          <w:sz w:val="24"/>
          <w:szCs w:val="24"/>
          <w:lang w:val="en-US"/>
        </w:rPr>
      </w:pPr>
      <w:r w:rsidRPr="00EF1147">
        <w:rPr>
          <w:rFonts w:ascii="Times New Roman" w:hAnsi="Times New Roman" w:cs="Times New Roman"/>
          <w:b/>
          <w:sz w:val="24"/>
          <w:szCs w:val="24"/>
          <w:lang w:val="sr-Cyrl-CS"/>
        </w:rPr>
        <w:t>Решавање рекламације</w:t>
      </w:r>
    </w:p>
    <w:p w:rsidR="00664EFC" w:rsidRPr="00EF1147" w:rsidRDefault="00664EFC" w:rsidP="00664EFC">
      <w:pPr>
        <w:pStyle w:val="PlainText"/>
        <w:rPr>
          <w:rFonts w:ascii="Times New Roman" w:hAnsi="Times New Roman" w:cs="Times New Roman"/>
          <w:sz w:val="24"/>
          <w:szCs w:val="24"/>
          <w:lang w:val="sr-Cyrl-CS"/>
        </w:rPr>
      </w:pPr>
    </w:p>
    <w:p w:rsidR="00664EFC" w:rsidRPr="00EF1147" w:rsidRDefault="00664EFC" w:rsidP="00664EFC">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r w:rsidRPr="00EF1147">
        <w:rPr>
          <w:rFonts w:ascii="Times New Roman" w:hAnsi="Times New Roman" w:cs="Times New Roman"/>
          <w:sz w:val="24"/>
          <w:szCs w:val="24"/>
          <w:lang w:val="sr-Cyrl-CS"/>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Наручилац има право на рекламацију квалитета и количине испорученог Погонског горива, у ком случају је дужан да уложи приговор без одлагања, одмах приликом преузимања, односно пријема горива, а у случају скривених мана у року од 24 часа од сазнања за скривену ману.</w:t>
      </w:r>
    </w:p>
    <w:p w:rsidR="00664EFC" w:rsidRPr="00EF1147"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количину испорученог горива, Наручилац одмах обавештава Испоручиоца, који је дужан да упути свог представника или Комисију за решавање рекламације, која ће на лицу места утврдити чињенично стање и о томе сачинити заједнички записник.</w:t>
      </w:r>
    </w:p>
    <w:p w:rsidR="00664EFC"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квалитет горива, Наручилац одмах обавештава Испоручиоца, који упућује стручно лице ради узорковања горива које се даје на анализу у независну лабораторију.</w:t>
      </w: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10.</w:t>
      </w:r>
    </w:p>
    <w:p w:rsidR="00664EFC" w:rsidRDefault="00664EFC" w:rsidP="00664EFC">
      <w:pPr>
        <w:pStyle w:val="PlainText"/>
        <w:jc w:val="both"/>
        <w:rPr>
          <w:rFonts w:ascii="Times New Roman" w:hAnsi="Times New Roman" w:cs="Times New Roman"/>
          <w:sz w:val="24"/>
          <w:szCs w:val="24"/>
          <w:lang w:val="sr-Cyrl-CS"/>
        </w:rPr>
      </w:pPr>
    </w:p>
    <w:p w:rsidR="00664EFC" w:rsidRPr="006E681C" w:rsidRDefault="00664EFC" w:rsidP="00664EFC">
      <w:pPr>
        <w:pStyle w:val="PlainText"/>
        <w:jc w:val="both"/>
        <w:rPr>
          <w:rFonts w:ascii="Times New Roman" w:hAnsi="Times New Roman" w:cs="Times New Roman"/>
          <w:b/>
          <w:sz w:val="24"/>
          <w:szCs w:val="24"/>
          <w:lang w:val="sr-Cyrl-CS"/>
        </w:rPr>
      </w:pPr>
      <w:r w:rsidRPr="006E681C">
        <w:rPr>
          <w:rFonts w:ascii="Times New Roman" w:hAnsi="Times New Roman" w:cs="Times New Roman"/>
          <w:b/>
          <w:sz w:val="24"/>
          <w:szCs w:val="24"/>
          <w:lang w:val="sr-Cyrl-CS"/>
        </w:rPr>
        <w:t>Виша сила</w:t>
      </w:r>
    </w:p>
    <w:p w:rsidR="00664EFC" w:rsidRPr="006E681C" w:rsidRDefault="00664EFC" w:rsidP="00664EFC">
      <w:pPr>
        <w:pStyle w:val="PlainText"/>
        <w:jc w:val="both"/>
        <w:rPr>
          <w:rFonts w:ascii="Times New Roman" w:hAnsi="Times New Roman" w:cs="Times New Roman"/>
          <w:b/>
          <w:sz w:val="24"/>
          <w:szCs w:val="24"/>
          <w:lang w:val="sr-Cyrl-CS"/>
        </w:rPr>
      </w:pPr>
    </w:p>
    <w:p w:rsidR="00664EFC" w:rsidRPr="006E681C" w:rsidRDefault="00664EFC" w:rsidP="00664EFC">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Уговорне стране се ослобађају одговорности у случају дејства више силе: </w:t>
      </w:r>
    </w:p>
    <w:p w:rsidR="00664EFC" w:rsidRPr="006E681C" w:rsidRDefault="00664EFC" w:rsidP="00664EFC">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поплаве, пожара, земљотреса, саобраћајне или природне катастрофе, аката државних </w:t>
      </w:r>
    </w:p>
    <w:p w:rsidR="00664EFC" w:rsidRPr="006E681C" w:rsidRDefault="00664EFC" w:rsidP="00664EFC">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органа или међународних организација и других догађаја, који се нису могли избећи </w:t>
      </w:r>
    </w:p>
    <w:p w:rsidR="00664EFC" w:rsidRPr="006E681C" w:rsidRDefault="00664EFC" w:rsidP="00664EFC">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или предвидети, а који делимично или у потпуности спречавају Уговорне стране да </w:t>
      </w:r>
    </w:p>
    <w:p w:rsidR="00664EFC" w:rsidRDefault="00664EFC" w:rsidP="00664EFC">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извршавају своје уговорене обавезе.</w:t>
      </w:r>
    </w:p>
    <w:p w:rsidR="00664EFC" w:rsidRPr="00EF1147"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p>
    <w:p w:rsidR="00664EFC" w:rsidRPr="00B356EC" w:rsidRDefault="00664EFC" w:rsidP="00664EFC">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Рок трајања Уговора </w:t>
      </w:r>
    </w:p>
    <w:p w:rsidR="00664EFC" w:rsidRPr="00EF1147" w:rsidRDefault="00664EFC" w:rsidP="00664EFC">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lang w:val="sr-Cyrl-CS"/>
        </w:rPr>
        <w:t>Ч</w:t>
      </w:r>
      <w:r>
        <w:rPr>
          <w:rFonts w:ascii="Times New Roman" w:hAnsi="Times New Roman" w:cs="Times New Roman"/>
          <w:sz w:val="24"/>
          <w:szCs w:val="24"/>
          <w:lang w:val="sr-Cyrl-CS"/>
        </w:rPr>
        <w:t>лан 11</w:t>
      </w:r>
      <w:r w:rsidRPr="00EF1147">
        <w:rPr>
          <w:rFonts w:ascii="Times New Roman" w:hAnsi="Times New Roman" w:cs="Times New Roman"/>
          <w:sz w:val="24"/>
          <w:szCs w:val="24"/>
          <w:lang w:val="sr-Cyrl-CS"/>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 се закључује на о</w:t>
      </w:r>
      <w:r>
        <w:rPr>
          <w:rFonts w:ascii="Times New Roman" w:hAnsi="Times New Roman" w:cs="Times New Roman"/>
          <w:sz w:val="24"/>
          <w:szCs w:val="24"/>
          <w:lang w:val="sr-Cyrl-CS"/>
        </w:rPr>
        <w:t>дређено време и то до 30.04.2018</w:t>
      </w:r>
      <w:r w:rsidRPr="00EF1147">
        <w:rPr>
          <w:rFonts w:ascii="Times New Roman" w:hAnsi="Times New Roman" w:cs="Times New Roman"/>
          <w:sz w:val="24"/>
          <w:szCs w:val="24"/>
          <w:lang w:val="sr-Cyrl-CS"/>
        </w:rPr>
        <w:t>. године.</w:t>
      </w:r>
    </w:p>
    <w:p w:rsidR="00664EFC" w:rsidRPr="00EF1147" w:rsidRDefault="00664EFC" w:rsidP="00664EFC">
      <w:pPr>
        <w:pStyle w:val="PlainText"/>
        <w:jc w:val="both"/>
        <w:rPr>
          <w:rFonts w:ascii="Times New Roman" w:hAnsi="Times New Roman" w:cs="Times New Roman"/>
          <w:b/>
          <w:sz w:val="24"/>
          <w:szCs w:val="24"/>
          <w:lang w:val="sr-Cyrl-CS"/>
        </w:rPr>
      </w:pPr>
    </w:p>
    <w:p w:rsidR="00664EFC" w:rsidRPr="00EF1147" w:rsidRDefault="00664EFC" w:rsidP="00664EFC">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Завршне одредбе</w:t>
      </w:r>
    </w:p>
    <w:p w:rsidR="00664EFC" w:rsidRPr="00EF1147" w:rsidRDefault="00664EFC" w:rsidP="00664EFC">
      <w:pPr>
        <w:pStyle w:val="PlainText"/>
        <w:jc w:val="both"/>
        <w:rPr>
          <w:rFonts w:ascii="Times New Roman" w:hAnsi="Times New Roman" w:cs="Times New Roman"/>
          <w:b/>
          <w:sz w:val="24"/>
          <w:szCs w:val="24"/>
          <w:lang w:val="sr-Cyrl-CS"/>
        </w:rPr>
      </w:pPr>
    </w:p>
    <w:p w:rsidR="00664EFC" w:rsidRPr="00EF1147" w:rsidRDefault="00664EFC" w:rsidP="00664EFC">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r w:rsidRPr="00EF1147">
        <w:rPr>
          <w:rFonts w:ascii="Times New Roman" w:hAnsi="Times New Roman" w:cs="Times New Roman"/>
          <w:sz w:val="24"/>
          <w:szCs w:val="24"/>
          <w:lang w:val="sr-Cyrl-CS"/>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За све што није предвиђено овим уговором, примењиваће се одр</w:t>
      </w:r>
      <w:r>
        <w:rPr>
          <w:rFonts w:ascii="Times New Roman" w:hAnsi="Times New Roman" w:cs="Times New Roman"/>
          <w:sz w:val="24"/>
          <w:szCs w:val="24"/>
          <w:lang w:val="sr-Cyrl-CS"/>
        </w:rPr>
        <w:t>едбе Закона о облигационим однос</w:t>
      </w:r>
      <w:r w:rsidRPr="00EF1147">
        <w:rPr>
          <w:rFonts w:ascii="Times New Roman" w:hAnsi="Times New Roman" w:cs="Times New Roman"/>
          <w:sz w:val="24"/>
          <w:szCs w:val="24"/>
          <w:lang w:val="sr-Cyrl-CS"/>
        </w:rPr>
        <w:t>има.</w:t>
      </w:r>
    </w:p>
    <w:p w:rsidR="00664EFC" w:rsidRDefault="00664EFC" w:rsidP="00664EFC">
      <w:pPr>
        <w:pStyle w:val="PlainText"/>
        <w:jc w:val="both"/>
        <w:rPr>
          <w:rFonts w:ascii="Times New Roman" w:hAnsi="Times New Roman" w:cs="Times New Roman"/>
          <w:sz w:val="24"/>
          <w:szCs w:val="24"/>
          <w:lang w:val="sr-Cyrl-CS"/>
        </w:rPr>
      </w:pPr>
    </w:p>
    <w:p w:rsidR="00664EFC"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r w:rsidRPr="00EF1147">
        <w:rPr>
          <w:rFonts w:ascii="Times New Roman" w:hAnsi="Times New Roman" w:cs="Times New Roman"/>
          <w:sz w:val="24"/>
          <w:szCs w:val="24"/>
          <w:lang w:val="sr-Cyrl-CS"/>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примеран рок од 15 дана за испуњење обавеза.</w:t>
      </w:r>
    </w:p>
    <w:p w:rsidR="00664EFC" w:rsidRPr="00EF1147"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Уколико друга уговорна страна не испуни обавезу ни у року из претходног става, Уговор се сматра раскинутим.</w:t>
      </w:r>
    </w:p>
    <w:p w:rsidR="00664EFC" w:rsidRPr="00EF1147"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 xml:space="preserve">Члан </w:t>
      </w:r>
      <w:r>
        <w:rPr>
          <w:rFonts w:ascii="Times New Roman" w:hAnsi="Times New Roman" w:cs="Times New Roman"/>
          <w:sz w:val="24"/>
          <w:szCs w:val="24"/>
          <w:lang w:val="sr-Cyrl-CS"/>
        </w:rPr>
        <w:t>14</w:t>
      </w:r>
      <w:r w:rsidRPr="00EF1147">
        <w:rPr>
          <w:rFonts w:ascii="Times New Roman" w:hAnsi="Times New Roman" w:cs="Times New Roman"/>
          <w:sz w:val="24"/>
          <w:szCs w:val="24"/>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b/>
          <w:sz w:val="24"/>
          <w:szCs w:val="24"/>
          <w:lang w:val="sr-Cyrl-CS"/>
        </w:rPr>
        <w:tab/>
      </w:r>
      <w:r w:rsidRPr="00EF1147">
        <w:rPr>
          <w:rFonts w:ascii="Times New Roman" w:hAnsi="Times New Roman" w:cs="Times New Roman"/>
          <w:sz w:val="24"/>
          <w:szCs w:val="24"/>
          <w:lang w:val="sr-Cyrl-CS"/>
        </w:rPr>
        <w:t>Уговорне стране су сагласне да све евентуалне спорове решавају споразумно, а у случају да споразум није могућ, за решавање спорова уговарају над</w:t>
      </w:r>
      <w:r>
        <w:rPr>
          <w:rFonts w:ascii="Times New Roman" w:hAnsi="Times New Roman" w:cs="Times New Roman"/>
          <w:sz w:val="24"/>
          <w:szCs w:val="24"/>
          <w:lang w:val="sr-Cyrl-CS"/>
        </w:rPr>
        <w:t>лежност Привредног суда у Суботици</w:t>
      </w:r>
      <w:r w:rsidRPr="00EF1147">
        <w:rPr>
          <w:rFonts w:ascii="Times New Roman" w:hAnsi="Times New Roman" w:cs="Times New Roman"/>
          <w:sz w:val="24"/>
          <w:szCs w:val="24"/>
          <w:lang w:val="sr-Cyrl-CS"/>
        </w:rPr>
        <w:t>.</w:t>
      </w:r>
    </w:p>
    <w:p w:rsidR="00664EFC" w:rsidRDefault="00664EFC" w:rsidP="00664EFC">
      <w:pPr>
        <w:pStyle w:val="PlainText"/>
        <w:jc w:val="center"/>
        <w:rPr>
          <w:rFonts w:ascii="Times New Roman" w:hAnsi="Times New Roman" w:cs="Times New Roman"/>
          <w:sz w:val="24"/>
          <w:szCs w:val="24"/>
          <w:lang w:val="sr-Cyrl-CS"/>
        </w:rPr>
      </w:pPr>
    </w:p>
    <w:p w:rsidR="00664EFC" w:rsidRPr="00EF1147" w:rsidRDefault="00664EFC" w:rsidP="00664EFC">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Члан 1</w:t>
      </w:r>
      <w:r>
        <w:rPr>
          <w:rFonts w:ascii="Times New Roman" w:hAnsi="Times New Roman" w:cs="Times New Roman"/>
          <w:sz w:val="24"/>
          <w:szCs w:val="24"/>
          <w:lang w:val="sr-Cyrl-CS"/>
        </w:rPr>
        <w:t>5</w:t>
      </w:r>
      <w:r w:rsidRPr="00EF1147">
        <w:rPr>
          <w:rFonts w:ascii="Times New Roman" w:hAnsi="Times New Roman" w:cs="Times New Roman"/>
          <w:sz w:val="24"/>
          <w:szCs w:val="24"/>
          <w:lang w:val="sr-Cyrl-CS"/>
        </w:rPr>
        <w:t>.</w:t>
      </w:r>
    </w:p>
    <w:p w:rsidR="00664EFC" w:rsidRPr="00EF1147" w:rsidRDefault="00664EFC" w:rsidP="00664EFC">
      <w:pPr>
        <w:pStyle w:val="PlainText"/>
        <w:jc w:val="center"/>
        <w:rPr>
          <w:rFonts w:ascii="Times New Roman" w:hAnsi="Times New Roman" w:cs="Times New Roman"/>
          <w:sz w:val="24"/>
          <w:szCs w:val="24"/>
          <w:lang w:val="sr-Cyrl-CS"/>
        </w:rPr>
      </w:pPr>
    </w:p>
    <w:p w:rsidR="00664EFC" w:rsidRDefault="00664EFC" w:rsidP="00664EFC">
      <w:pPr>
        <w:pStyle w:val="PlainText"/>
        <w:ind w:firstLine="708"/>
        <w:rPr>
          <w:rFonts w:ascii="Times New Roman" w:hAnsi="Times New Roman" w:cs="Times New Roman"/>
          <w:sz w:val="24"/>
          <w:szCs w:val="24"/>
          <w:lang w:val="sr-Cyrl-CS"/>
        </w:rPr>
      </w:pPr>
      <w:r w:rsidRPr="00EF1147">
        <w:rPr>
          <w:rFonts w:ascii="Times New Roman" w:hAnsi="Times New Roman" w:cs="Times New Roman"/>
          <w:sz w:val="24"/>
          <w:szCs w:val="24"/>
        </w:rPr>
        <w:t>Овај уговор је сачињен у 6 истоветн</w:t>
      </w:r>
      <w:r w:rsidRPr="00EF1147">
        <w:rPr>
          <w:rFonts w:ascii="Times New Roman" w:hAnsi="Times New Roman" w:cs="Times New Roman"/>
          <w:sz w:val="24"/>
          <w:szCs w:val="24"/>
          <w:lang w:val="sr-Cyrl-CS"/>
        </w:rPr>
        <w:t>х</w:t>
      </w:r>
      <w:r w:rsidRPr="00EF1147">
        <w:rPr>
          <w:rFonts w:ascii="Times New Roman" w:hAnsi="Times New Roman" w:cs="Times New Roman"/>
          <w:sz w:val="24"/>
          <w:szCs w:val="24"/>
        </w:rPr>
        <w:t xml:space="preserve"> примерка од којих </w:t>
      </w:r>
      <w:r w:rsidRPr="00EF1147">
        <w:rPr>
          <w:rFonts w:ascii="Times New Roman" w:hAnsi="Times New Roman" w:cs="Times New Roman"/>
          <w:sz w:val="24"/>
          <w:szCs w:val="24"/>
          <w:lang w:val="sr-Cyrl-CS"/>
        </w:rPr>
        <w:t xml:space="preserve">свака Уговорна страна </w:t>
      </w:r>
      <w:r w:rsidRPr="00EF1147">
        <w:rPr>
          <w:rFonts w:ascii="Times New Roman" w:hAnsi="Times New Roman" w:cs="Times New Roman"/>
          <w:sz w:val="24"/>
          <w:szCs w:val="24"/>
        </w:rPr>
        <w:t>задржава</w:t>
      </w:r>
      <w:r w:rsidRPr="00EF1147">
        <w:rPr>
          <w:rFonts w:ascii="Times New Roman" w:hAnsi="Times New Roman" w:cs="Times New Roman"/>
          <w:sz w:val="24"/>
          <w:szCs w:val="24"/>
          <w:lang w:val="sr-Cyrl-CS"/>
        </w:rPr>
        <w:t xml:space="preserve"> по 3 (три) примерка</w:t>
      </w:r>
      <w:r w:rsidRPr="00EF1147">
        <w:rPr>
          <w:rFonts w:ascii="Times New Roman" w:hAnsi="Times New Roman" w:cs="Times New Roman"/>
          <w:sz w:val="24"/>
          <w:szCs w:val="24"/>
        </w:rPr>
        <w:t>.</w:t>
      </w:r>
    </w:p>
    <w:p w:rsidR="00664EFC" w:rsidRDefault="00664EFC" w:rsidP="00664EFC">
      <w:pPr>
        <w:pStyle w:val="PlainText"/>
        <w:ind w:firstLine="708"/>
        <w:rPr>
          <w:rFonts w:ascii="Times New Roman" w:hAnsi="Times New Roman" w:cs="Times New Roman"/>
          <w:sz w:val="24"/>
          <w:szCs w:val="24"/>
          <w:lang w:val="sr-Cyrl-CS"/>
        </w:rPr>
      </w:pPr>
    </w:p>
    <w:p w:rsidR="00664EFC" w:rsidRPr="006E681C" w:rsidRDefault="00664EFC" w:rsidP="00664EFC">
      <w:pPr>
        <w:pStyle w:val="PlainText"/>
        <w:ind w:firstLine="708"/>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664EFC" w:rsidRPr="00EF1147" w:rsidRDefault="00664EFC" w:rsidP="00664EFC">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664EFC" w:rsidRDefault="00664EFC" w:rsidP="00664EF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en-US"/>
        </w:rPr>
        <w:t xml:space="preserve">    </w:t>
      </w:r>
      <w:r w:rsidRPr="00EF1147">
        <w:rPr>
          <w:rFonts w:ascii="Times New Roman" w:hAnsi="Times New Roman" w:cs="Times New Roman"/>
          <w:sz w:val="24"/>
          <w:szCs w:val="24"/>
          <w:lang w:val="sr-Cyrl-CS"/>
        </w:rPr>
        <w:t>ЗА</w:t>
      </w:r>
      <w:r w:rsidRPr="00EF1147">
        <w:rPr>
          <w:rFonts w:ascii="Times New Roman" w:hAnsi="Times New Roman" w:cs="Times New Roman"/>
          <w:sz w:val="24"/>
          <w:szCs w:val="24"/>
        </w:rPr>
        <w:t xml:space="preserve"> И</w:t>
      </w:r>
      <w:r w:rsidRPr="00EF1147">
        <w:rPr>
          <w:rFonts w:ascii="Times New Roman" w:hAnsi="Times New Roman" w:cs="Times New Roman"/>
          <w:sz w:val="24"/>
          <w:szCs w:val="24"/>
          <w:lang w:val="sr-Cyrl-CS"/>
        </w:rPr>
        <w:t>СПОРУЧИОЦА</w:t>
      </w:r>
      <w:r w:rsidRPr="00EF1147">
        <w:rPr>
          <w:rFonts w:ascii="Times New Roman" w:hAnsi="Times New Roman" w:cs="Times New Roman"/>
          <w:sz w:val="24"/>
          <w:szCs w:val="24"/>
        </w:rPr>
        <w:t xml:space="preserve">                                                          </w:t>
      </w:r>
      <w:r w:rsidRPr="00EF1147">
        <w:rPr>
          <w:rFonts w:ascii="Times New Roman" w:hAnsi="Times New Roman" w:cs="Times New Roman"/>
          <w:sz w:val="24"/>
          <w:szCs w:val="24"/>
          <w:lang w:val="sr-Cyrl-CS"/>
        </w:rPr>
        <w:t xml:space="preserve">ЗА </w:t>
      </w:r>
      <w:r w:rsidRPr="00EF1147">
        <w:rPr>
          <w:rFonts w:ascii="Times New Roman" w:hAnsi="Times New Roman" w:cs="Times New Roman"/>
          <w:sz w:val="24"/>
          <w:szCs w:val="24"/>
        </w:rPr>
        <w:t>НАРУЧИ</w:t>
      </w:r>
      <w:r w:rsidRPr="00EF1147">
        <w:rPr>
          <w:rFonts w:ascii="Times New Roman" w:hAnsi="Times New Roman" w:cs="Times New Roman"/>
          <w:sz w:val="24"/>
          <w:szCs w:val="24"/>
          <w:lang w:val="sr-Cyrl-CS"/>
        </w:rPr>
        <w:t>ОЦА</w:t>
      </w:r>
    </w:p>
    <w:p w:rsidR="00664EFC" w:rsidRDefault="00664EFC" w:rsidP="00664EFC">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p>
    <w:p w:rsidR="00664EFC" w:rsidRDefault="00664EFC" w:rsidP="00664EFC">
      <w:pPr>
        <w:pStyle w:val="PlainText"/>
        <w:jc w:val="both"/>
        <w:rPr>
          <w:rFonts w:ascii="Times New Roman" w:hAnsi="Times New Roman" w:cs="Times New Roman"/>
          <w:sz w:val="24"/>
          <w:szCs w:val="24"/>
          <w:lang w:val="sr-Cyrl-CS"/>
        </w:rPr>
      </w:pPr>
    </w:p>
    <w:p w:rsidR="00664EFC" w:rsidRPr="00EF1147" w:rsidRDefault="00664EFC" w:rsidP="00664EFC">
      <w:pPr>
        <w:pStyle w:val="PlainText"/>
        <w:jc w:val="both"/>
        <w:rPr>
          <w:rFonts w:ascii="Times New Roman" w:hAnsi="Times New Roman" w:cs="Times New Roman"/>
          <w:sz w:val="24"/>
          <w:szCs w:val="24"/>
        </w:rPr>
      </w:pP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t xml:space="preserve"> </w:t>
      </w:r>
      <w:r w:rsidRPr="00EF1147">
        <w:rPr>
          <w:rFonts w:ascii="Times New Roman" w:hAnsi="Times New Roman" w:cs="Times New Roman"/>
          <w:sz w:val="24"/>
          <w:szCs w:val="24"/>
        </w:rPr>
        <w:t xml:space="preserve">                                                                               </w:t>
      </w:r>
    </w:p>
    <w:p w:rsidR="00664EFC" w:rsidRPr="00EF1147" w:rsidRDefault="00664EFC" w:rsidP="00664EFC">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_________________________                                       ___________________________</w:t>
      </w:r>
    </w:p>
    <w:p w:rsidR="00664EFC" w:rsidRPr="00B356EC" w:rsidRDefault="00664EFC" w:rsidP="00664EF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Предраг Мастиловић, дипл.ек.</w:t>
      </w:r>
    </w:p>
    <w:p w:rsidR="00664EFC" w:rsidRDefault="00664EFC" w:rsidP="00664EFC">
      <w:pPr>
        <w:rPr>
          <w:lang w:val="sr-Cyrl-CS"/>
        </w:rPr>
      </w:pPr>
    </w:p>
    <w:p w:rsidR="00664EFC" w:rsidRDefault="00664EFC" w:rsidP="00664EFC">
      <w:pPr>
        <w:rPr>
          <w:lang w:val="sr-Cyrl-CS"/>
        </w:rPr>
      </w:pPr>
    </w:p>
    <w:p w:rsidR="00664EFC" w:rsidRDefault="00664EFC" w:rsidP="00664EFC">
      <w:pPr>
        <w:rPr>
          <w:lang w:val="sr-Cyrl-CS"/>
        </w:rPr>
      </w:pPr>
    </w:p>
    <w:p w:rsidR="008C52BF" w:rsidRDefault="00497287"/>
    <w:sectPr w:rsidR="008C52BF" w:rsidSect="00987C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64EFC"/>
    <w:rsid w:val="000238C7"/>
    <w:rsid w:val="000445E9"/>
    <w:rsid w:val="00051C72"/>
    <w:rsid w:val="000A44CB"/>
    <w:rsid w:val="000A4CE2"/>
    <w:rsid w:val="00167F54"/>
    <w:rsid w:val="00497287"/>
    <w:rsid w:val="00664EFC"/>
    <w:rsid w:val="00774275"/>
    <w:rsid w:val="007D38D7"/>
    <w:rsid w:val="00882ABA"/>
    <w:rsid w:val="00975DEB"/>
    <w:rsid w:val="00987CDB"/>
    <w:rsid w:val="009B7AE1"/>
    <w:rsid w:val="00B8011C"/>
    <w:rsid w:val="00C33BCA"/>
    <w:rsid w:val="00CF5650"/>
    <w:rsid w:val="00D05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FC"/>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64EFC"/>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664EFC"/>
    <w:pPr>
      <w:numPr>
        <w:numId w:val="10"/>
      </w:numPr>
    </w:pPr>
  </w:style>
  <w:style w:type="numbering" w:customStyle="1" w:styleId="WW8Num3">
    <w:name w:val="WW8Num3"/>
    <w:rsid w:val="00664EFC"/>
    <w:pPr>
      <w:numPr>
        <w:numId w:val="11"/>
      </w:numPr>
    </w:pPr>
  </w:style>
  <w:style w:type="paragraph" w:styleId="Header">
    <w:name w:val="header"/>
    <w:basedOn w:val="Normal"/>
    <w:link w:val="HeaderChar"/>
    <w:uiPriority w:val="99"/>
    <w:semiHidden/>
    <w:unhideWhenUsed/>
    <w:rsid w:val="00664EFC"/>
    <w:pPr>
      <w:tabs>
        <w:tab w:val="center" w:pos="4535"/>
        <w:tab w:val="right" w:pos="9071"/>
      </w:tabs>
    </w:pPr>
  </w:style>
  <w:style w:type="character" w:customStyle="1" w:styleId="HeaderChar">
    <w:name w:val="Header Char"/>
    <w:basedOn w:val="DefaultParagraphFont"/>
    <w:link w:val="Header"/>
    <w:uiPriority w:val="99"/>
    <w:semiHidden/>
    <w:rsid w:val="00664EFC"/>
    <w:rPr>
      <w:lang w:val="sr-Latn-CS"/>
    </w:rPr>
  </w:style>
  <w:style w:type="paragraph" w:styleId="Footer">
    <w:name w:val="footer"/>
    <w:basedOn w:val="Normal"/>
    <w:link w:val="FooterChar"/>
    <w:uiPriority w:val="99"/>
    <w:unhideWhenUsed/>
    <w:rsid w:val="00664EFC"/>
    <w:pPr>
      <w:tabs>
        <w:tab w:val="center" w:pos="4535"/>
        <w:tab w:val="right" w:pos="9071"/>
      </w:tabs>
    </w:pPr>
  </w:style>
  <w:style w:type="character" w:customStyle="1" w:styleId="FooterChar">
    <w:name w:val="Footer Char"/>
    <w:basedOn w:val="DefaultParagraphFont"/>
    <w:link w:val="Footer"/>
    <w:uiPriority w:val="99"/>
    <w:rsid w:val="00664EFC"/>
    <w:rPr>
      <w:lang w:val="sr-Latn-CS"/>
    </w:rPr>
  </w:style>
  <w:style w:type="paragraph" w:styleId="BalloonText">
    <w:name w:val="Balloon Text"/>
    <w:basedOn w:val="Normal"/>
    <w:link w:val="BalloonTextChar"/>
    <w:uiPriority w:val="99"/>
    <w:semiHidden/>
    <w:unhideWhenUsed/>
    <w:rsid w:val="00664EFC"/>
    <w:rPr>
      <w:rFonts w:ascii="Tahoma" w:hAnsi="Tahoma" w:cs="Tahoma"/>
      <w:sz w:val="16"/>
      <w:szCs w:val="16"/>
    </w:rPr>
  </w:style>
  <w:style w:type="character" w:customStyle="1" w:styleId="BalloonTextChar">
    <w:name w:val="Balloon Text Char"/>
    <w:basedOn w:val="DefaultParagraphFont"/>
    <w:link w:val="BalloonText"/>
    <w:uiPriority w:val="99"/>
    <w:semiHidden/>
    <w:rsid w:val="00664EFC"/>
    <w:rPr>
      <w:rFonts w:ascii="Tahoma" w:hAnsi="Tahoma" w:cs="Tahoma"/>
      <w:sz w:val="16"/>
      <w:szCs w:val="16"/>
      <w:lang w:val="sr-Latn-CS"/>
    </w:rPr>
  </w:style>
  <w:style w:type="table" w:styleId="TableGrid">
    <w:name w:val="Table Grid"/>
    <w:basedOn w:val="TableNormal"/>
    <w:uiPriority w:val="59"/>
    <w:rsid w:val="00664EFC"/>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64EFC"/>
    <w:pPr>
      <w:jc w:val="left"/>
    </w:pPr>
    <w:rPr>
      <w:rFonts w:ascii="Consolas" w:hAnsi="Consolas"/>
      <w:sz w:val="21"/>
      <w:szCs w:val="21"/>
    </w:rPr>
  </w:style>
  <w:style w:type="character" w:customStyle="1" w:styleId="PlainTextChar">
    <w:name w:val="Plain Text Char"/>
    <w:basedOn w:val="DefaultParagraphFont"/>
    <w:link w:val="PlainText"/>
    <w:uiPriority w:val="99"/>
    <w:rsid w:val="00664EFC"/>
    <w:rPr>
      <w:rFonts w:ascii="Consolas" w:hAnsi="Consolas"/>
      <w:sz w:val="21"/>
      <w:szCs w:val="21"/>
      <w:lang w:val="sr-Latn-CS"/>
    </w:rPr>
  </w:style>
  <w:style w:type="paragraph" w:customStyle="1" w:styleId="TableContents">
    <w:name w:val="Table Contents"/>
    <w:basedOn w:val="Standard"/>
    <w:rsid w:val="00664EFC"/>
    <w:pPr>
      <w:suppressLineNumbers/>
      <w:textAlignment w:val="baseline"/>
    </w:pPr>
  </w:style>
  <w:style w:type="paragraph" w:customStyle="1" w:styleId="Framecontents">
    <w:name w:val="Frame contents"/>
    <w:basedOn w:val="BodyText"/>
    <w:rsid w:val="00664EFC"/>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664EFC"/>
    <w:pPr>
      <w:spacing w:after="120"/>
    </w:pPr>
  </w:style>
  <w:style w:type="character" w:customStyle="1" w:styleId="BodyTextChar">
    <w:name w:val="Body Text Char"/>
    <w:basedOn w:val="DefaultParagraphFont"/>
    <w:link w:val="BodyText"/>
    <w:uiPriority w:val="99"/>
    <w:semiHidden/>
    <w:rsid w:val="00664EFC"/>
    <w:rPr>
      <w:lang w:val="sr-Latn-CS"/>
    </w:rPr>
  </w:style>
  <w:style w:type="paragraph" w:styleId="ListParagraph">
    <w:name w:val="List Paragraph"/>
    <w:basedOn w:val="Normal"/>
    <w:uiPriority w:val="34"/>
    <w:qFormat/>
    <w:rsid w:val="00664EFC"/>
    <w:pPr>
      <w:ind w:left="720"/>
      <w:contextualSpacing/>
    </w:pPr>
  </w:style>
  <w:style w:type="paragraph" w:customStyle="1" w:styleId="P13">
    <w:name w:val="P13"/>
    <w:basedOn w:val="Normal"/>
    <w:rsid w:val="00664EFC"/>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664EFC"/>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664EFC"/>
    <w:rPr>
      <w:color w:val="0000FF"/>
      <w:u w:val="single"/>
    </w:rPr>
  </w:style>
  <w:style w:type="paragraph" w:styleId="BodyText2">
    <w:name w:val="Body Text 2"/>
    <w:basedOn w:val="Normal"/>
    <w:link w:val="BodyText2Char"/>
    <w:rsid w:val="00664EFC"/>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664EFC"/>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664EFC"/>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64EFC"/>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zana.dimnicarsu@gmail.com" TargetMode="External"/><Relationship Id="rId5" Type="http://schemas.openxmlformats.org/officeDocument/2006/relationships/hyperlink" Target="http://www.dimnicar.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12</cp:revision>
  <dcterms:created xsi:type="dcterms:W3CDTF">2017-04-04T09:11:00Z</dcterms:created>
  <dcterms:modified xsi:type="dcterms:W3CDTF">2017-04-04T11:32:00Z</dcterms:modified>
</cp:coreProperties>
</file>